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5014C" w14:textId="040EA22D" w:rsidR="005E7E8C" w:rsidRDefault="005E7E8C" w:rsidP="009451BA">
      <w:pPr>
        <w:spacing w:beforeLines="100" w:before="312" w:afterLines="50" w:after="156"/>
        <w:jc w:val="center"/>
        <w:rPr>
          <w:rFonts w:ascii="Times New Roman" w:eastAsia="方正小标宋简体" w:hAnsi="Times New Roman" w:cs="Times New Roman"/>
          <w:b/>
          <w:sz w:val="36"/>
          <w:szCs w:val="36"/>
        </w:rPr>
      </w:pPr>
      <w:r>
        <w:rPr>
          <w:rFonts w:ascii="Times New Roman" w:eastAsia="方正小标宋简体" w:hAnsi="Times New Roman" w:cs="Times New Roman"/>
          <w:sz w:val="36"/>
          <w:szCs w:val="36"/>
          <w:lang w:val="zh-TW" w:eastAsia="zh-TW"/>
        </w:rPr>
        <w:t>课程教学大纲</w:t>
      </w:r>
    </w:p>
    <w:p w14:paraId="167F79DC" w14:textId="407055DD" w:rsidR="005E7E8C" w:rsidRDefault="005E7E8C" w:rsidP="00A63790">
      <w:pPr>
        <w:spacing w:afterLines="50" w:after="156"/>
        <w:jc w:val="center"/>
        <w:rPr>
          <w:rFonts w:ascii="Times New Roman" w:hAnsi="Times New Roman" w:cs="Times New Roman"/>
          <w:b/>
          <w:sz w:val="30"/>
          <w:szCs w:val="30"/>
        </w:rPr>
      </w:pPr>
    </w:p>
    <w:tbl>
      <w:tblPr>
        <w:tblW w:w="8211" w:type="dxa"/>
        <w:jc w:val="center"/>
        <w:tblLook w:val="0000" w:firstRow="0" w:lastRow="0" w:firstColumn="0" w:lastColumn="0" w:noHBand="0" w:noVBand="0"/>
      </w:tblPr>
      <w:tblGrid>
        <w:gridCol w:w="1477"/>
        <w:gridCol w:w="2275"/>
        <w:gridCol w:w="1834"/>
        <w:gridCol w:w="2625"/>
      </w:tblGrid>
      <w:tr w:rsidR="005E7E8C" w14:paraId="0E50B52C" w14:textId="77777777" w:rsidTr="0034553E">
        <w:trPr>
          <w:trHeight w:val="443"/>
          <w:jc w:val="center"/>
        </w:trPr>
        <w:tc>
          <w:tcPr>
            <w:tcW w:w="1477" w:type="dxa"/>
          </w:tcPr>
          <w:p w14:paraId="337297B5" w14:textId="77777777" w:rsidR="005E7E8C" w:rsidRDefault="005E7E8C" w:rsidP="00CB53EF">
            <w:pPr>
              <w:spacing w:line="360" w:lineRule="exact"/>
              <w:rPr>
                <w:rFonts w:cs="Times New Roman"/>
              </w:rPr>
            </w:pPr>
            <w:r>
              <w:rPr>
                <w:rFonts w:cs="Times New Roman"/>
              </w:rPr>
              <w:t>课程名称：</w:t>
            </w:r>
          </w:p>
        </w:tc>
        <w:tc>
          <w:tcPr>
            <w:tcW w:w="2275" w:type="dxa"/>
          </w:tcPr>
          <w:p w14:paraId="4E32C9BA" w14:textId="77777777" w:rsidR="005E7E8C" w:rsidRDefault="005E7E8C" w:rsidP="00CB53EF">
            <w:pPr>
              <w:spacing w:line="360" w:lineRule="exact"/>
              <w:rPr>
                <w:rFonts w:cs="Times New Roman"/>
              </w:rPr>
            </w:pPr>
            <w:r>
              <w:rPr>
                <w:rFonts w:cs="Times New Roman" w:hint="eastAsia"/>
              </w:rPr>
              <w:t>物流学基础</w:t>
            </w:r>
          </w:p>
        </w:tc>
        <w:tc>
          <w:tcPr>
            <w:tcW w:w="1834" w:type="dxa"/>
          </w:tcPr>
          <w:p w14:paraId="0D71CFA5" w14:textId="77777777" w:rsidR="005E7E8C" w:rsidRDefault="005E7E8C" w:rsidP="00CB53EF">
            <w:pPr>
              <w:spacing w:line="360" w:lineRule="exact"/>
              <w:rPr>
                <w:rFonts w:cs="Times New Roman"/>
              </w:rPr>
            </w:pPr>
            <w:r>
              <w:rPr>
                <w:rFonts w:cs="Times New Roman"/>
              </w:rPr>
              <w:t>学分/学时</w:t>
            </w:r>
            <w:r w:rsidR="00CB53EF">
              <w:rPr>
                <w:rFonts w:cs="Times New Roman" w:hint="eastAsia"/>
              </w:rPr>
              <w:t>：</w:t>
            </w:r>
          </w:p>
        </w:tc>
        <w:tc>
          <w:tcPr>
            <w:tcW w:w="2625" w:type="dxa"/>
          </w:tcPr>
          <w:p w14:paraId="6237B612" w14:textId="77777777" w:rsidR="005E7E8C" w:rsidRDefault="005E7E8C" w:rsidP="00CB53EF">
            <w:pPr>
              <w:spacing w:line="360" w:lineRule="exact"/>
              <w:rPr>
                <w:rFonts w:cs="Times New Roman"/>
              </w:rPr>
            </w:pPr>
            <w:r>
              <w:rPr>
                <w:rFonts w:cs="Times New Roman" w:hint="eastAsia"/>
              </w:rPr>
              <w:t>5/</w:t>
            </w:r>
            <w:r>
              <w:rPr>
                <w:rFonts w:cs="Times New Roman"/>
              </w:rPr>
              <w:t>80</w:t>
            </w:r>
          </w:p>
        </w:tc>
      </w:tr>
      <w:tr w:rsidR="005E7E8C" w14:paraId="039C8F69" w14:textId="77777777" w:rsidTr="0034553E">
        <w:trPr>
          <w:trHeight w:val="421"/>
          <w:jc w:val="center"/>
        </w:trPr>
        <w:tc>
          <w:tcPr>
            <w:tcW w:w="1477" w:type="dxa"/>
          </w:tcPr>
          <w:p w14:paraId="49430A49" w14:textId="77777777" w:rsidR="005E7E8C" w:rsidRDefault="005E7E8C" w:rsidP="00CB53EF">
            <w:pPr>
              <w:spacing w:line="360" w:lineRule="exact"/>
              <w:rPr>
                <w:rFonts w:cs="Times New Roman"/>
              </w:rPr>
            </w:pPr>
            <w:r>
              <w:rPr>
                <w:rFonts w:cs="Times New Roman"/>
              </w:rPr>
              <w:t>课程类别</w:t>
            </w:r>
            <w:r w:rsidR="00CB53EF">
              <w:rPr>
                <w:rFonts w:cs="Times New Roman" w:hint="eastAsia"/>
              </w:rPr>
              <w:t>：</w:t>
            </w:r>
          </w:p>
        </w:tc>
        <w:tc>
          <w:tcPr>
            <w:tcW w:w="2275" w:type="dxa"/>
          </w:tcPr>
          <w:p w14:paraId="2BEE804B" w14:textId="77777777" w:rsidR="005E7E8C" w:rsidRDefault="005E7E8C" w:rsidP="00CB53EF">
            <w:pPr>
              <w:spacing w:line="360" w:lineRule="exact"/>
              <w:rPr>
                <w:rFonts w:cs="Times New Roman"/>
              </w:rPr>
            </w:pPr>
            <w:r>
              <w:rPr>
                <w:rFonts w:cs="Times New Roman" w:hint="eastAsia"/>
              </w:rPr>
              <w:t>专业必修课</w:t>
            </w:r>
          </w:p>
        </w:tc>
        <w:tc>
          <w:tcPr>
            <w:tcW w:w="1834" w:type="dxa"/>
          </w:tcPr>
          <w:p w14:paraId="77BC74B1" w14:textId="77777777" w:rsidR="005E7E8C" w:rsidRDefault="005E7E8C" w:rsidP="00CB53EF">
            <w:pPr>
              <w:spacing w:line="360" w:lineRule="exact"/>
              <w:rPr>
                <w:rFonts w:cs="Times New Roman"/>
              </w:rPr>
            </w:pPr>
            <w:r>
              <w:rPr>
                <w:rFonts w:cs="Times New Roman"/>
              </w:rPr>
              <w:t>授课对象</w:t>
            </w:r>
            <w:r w:rsidR="00CB53EF">
              <w:rPr>
                <w:rFonts w:cs="Times New Roman" w:hint="eastAsia"/>
              </w:rPr>
              <w:t>：</w:t>
            </w:r>
          </w:p>
        </w:tc>
        <w:tc>
          <w:tcPr>
            <w:tcW w:w="2625" w:type="dxa"/>
          </w:tcPr>
          <w:p w14:paraId="13D59407" w14:textId="77777777" w:rsidR="005E7E8C" w:rsidRDefault="005E7E8C" w:rsidP="00CB53EF">
            <w:pPr>
              <w:spacing w:line="360" w:lineRule="exact"/>
              <w:rPr>
                <w:rFonts w:cs="Times New Roman"/>
              </w:rPr>
            </w:pPr>
            <w:r>
              <w:rPr>
                <w:rFonts w:cs="Times New Roman" w:hint="eastAsia"/>
              </w:rPr>
              <w:t>物流管理专业二年级</w:t>
            </w:r>
          </w:p>
        </w:tc>
      </w:tr>
      <w:tr w:rsidR="005E7E8C" w14:paraId="30CE5685" w14:textId="77777777" w:rsidTr="0034553E">
        <w:trPr>
          <w:trHeight w:val="421"/>
          <w:jc w:val="center"/>
        </w:trPr>
        <w:tc>
          <w:tcPr>
            <w:tcW w:w="1477" w:type="dxa"/>
          </w:tcPr>
          <w:p w14:paraId="283671D5" w14:textId="77777777" w:rsidR="00CB53EF" w:rsidRDefault="005E7E8C" w:rsidP="00CB53EF">
            <w:pPr>
              <w:spacing w:line="360" w:lineRule="exact"/>
              <w:rPr>
                <w:rFonts w:cs="Times New Roman"/>
              </w:rPr>
            </w:pPr>
            <w:r>
              <w:rPr>
                <w:rFonts w:cs="Times New Roman"/>
              </w:rPr>
              <w:t>预修要求</w:t>
            </w:r>
            <w:r w:rsidR="00CB53EF">
              <w:rPr>
                <w:rFonts w:cs="Times New Roman" w:hint="eastAsia"/>
              </w:rPr>
              <w:t>：</w:t>
            </w:r>
          </w:p>
        </w:tc>
        <w:tc>
          <w:tcPr>
            <w:tcW w:w="6734" w:type="dxa"/>
            <w:gridSpan w:val="3"/>
          </w:tcPr>
          <w:p w14:paraId="4BB9C52E" w14:textId="77777777" w:rsidR="005E7E8C" w:rsidRDefault="005E7E8C" w:rsidP="00CB53EF">
            <w:pPr>
              <w:spacing w:line="360" w:lineRule="exact"/>
              <w:rPr>
                <w:rFonts w:cs="Times New Roman"/>
              </w:rPr>
            </w:pPr>
            <w:r>
              <w:rPr>
                <w:rFonts w:cs="Times New Roman" w:hint="eastAsia"/>
              </w:rPr>
              <w:t>数学、管理学</w:t>
            </w:r>
          </w:p>
        </w:tc>
      </w:tr>
    </w:tbl>
    <w:p w14:paraId="76D9F9DD" w14:textId="2A359A17" w:rsidR="005E7E8C" w:rsidRDefault="005E7E8C" w:rsidP="00424B50">
      <w:pPr>
        <w:spacing w:line="360" w:lineRule="auto"/>
        <w:rPr>
          <w:b/>
          <w:sz w:val="28"/>
          <w:szCs w:val="28"/>
        </w:rPr>
      </w:pPr>
      <w:r>
        <w:rPr>
          <w:rFonts w:hint="eastAsia"/>
          <w:b/>
          <w:sz w:val="28"/>
          <w:szCs w:val="28"/>
        </w:rPr>
        <w:t>一、</w:t>
      </w:r>
      <w:r>
        <w:rPr>
          <w:b/>
          <w:sz w:val="28"/>
          <w:szCs w:val="28"/>
        </w:rPr>
        <w:t>课程目标</w:t>
      </w:r>
    </w:p>
    <w:p w14:paraId="2353936A" w14:textId="77777777" w:rsidR="005E7E8C" w:rsidRDefault="005E7E8C" w:rsidP="008C4CCD">
      <w:pPr>
        <w:spacing w:line="360" w:lineRule="auto"/>
        <w:ind w:firstLineChars="200" w:firstLine="480"/>
      </w:pPr>
      <w:r w:rsidRPr="008F40FB">
        <w:rPr>
          <w:rFonts w:hint="eastAsia"/>
        </w:rPr>
        <w:t>通过学习本课程，使学生基本掌握物流的基本理论、基本技术和物流管理的方法。</w:t>
      </w:r>
      <w:r w:rsidR="00CB53EF">
        <w:rPr>
          <w:rFonts w:hint="eastAsia"/>
        </w:rPr>
        <w:t>包括</w:t>
      </w:r>
      <w:r w:rsidRPr="008F40FB">
        <w:rPr>
          <w:rFonts w:hint="eastAsia"/>
        </w:rPr>
        <w:t>学会采购物流、生产物流与销售物流等物流活动中的主要实践技能；掌握改善物流系统的方法与诀窍；掌握降低物流成本的方法与技巧；学习借鉴成功企业的物流运营模式等。在此基础上</w:t>
      </w:r>
      <w:r w:rsidR="003C3D9E">
        <w:rPr>
          <w:rFonts w:hint="eastAsia"/>
        </w:rPr>
        <w:t>，</w:t>
      </w:r>
      <w:r w:rsidRPr="008F40FB">
        <w:rPr>
          <w:rFonts w:hint="eastAsia"/>
        </w:rPr>
        <w:t>将现代最新的物流理念、组织体系、现代科学技术和管理技术与物流实践紧密结合，培养学生发现问题、分析问题和解决问题的能力，为学生进一步深入学习其他专业课程打下坚实的专业基础。</w:t>
      </w:r>
    </w:p>
    <w:p w14:paraId="584B145C" w14:textId="77777777" w:rsidR="005E7E8C" w:rsidRPr="008A7E6E" w:rsidRDefault="005E7E8C" w:rsidP="008C4CCD">
      <w:pPr>
        <w:spacing w:line="360" w:lineRule="auto"/>
        <w:ind w:firstLineChars="200" w:firstLine="480"/>
      </w:pPr>
      <w:r w:rsidRPr="008A7E6E">
        <w:rPr>
          <w:rFonts w:hint="eastAsia"/>
        </w:rPr>
        <w:t>本课程融合课程思政内容，将德育内容融入课程体系，支撑和满足物流管理专业、供应链管理毕业要求的第</w:t>
      </w:r>
      <w:r w:rsidRPr="008A7E6E">
        <w:t>3</w:t>
      </w:r>
      <w:r w:rsidRPr="008A7E6E">
        <w:rPr>
          <w:rFonts w:hint="eastAsia"/>
        </w:rPr>
        <w:t>-</w:t>
      </w:r>
      <w:r w:rsidRPr="008A7E6E">
        <w:t>2</w:t>
      </w:r>
      <w:r w:rsidRPr="008A7E6E">
        <w:rPr>
          <w:rFonts w:hint="eastAsia"/>
        </w:rPr>
        <w:t>项要求，具体内容为：“</w:t>
      </w:r>
      <w:r w:rsidRPr="008A7E6E">
        <w:rPr>
          <w:rFonts w:hint="eastAsia"/>
          <w:b/>
          <w:bCs/>
        </w:rPr>
        <w:t>养成实事求是的精神，了解专业发展逻辑、人文精神、职业要求，具有自主学习和终身学习的意识，有不断学习和适应发展的能力。</w:t>
      </w:r>
      <w:r w:rsidRPr="008A7E6E">
        <w:rPr>
          <w:rFonts w:hint="eastAsia"/>
        </w:rPr>
        <w:t>”在教学过程中，注重对学生的价值引领。将科学的世界观和方法论贯穿教学始终，更多为学生讲授积极正面、乐观向上的企业案例和企业家案例；在教学内容选择上，注重专业知识的与时俱进，定期更新教学案例，介绍相关领域党政方针政策动态，使学生掌握科学的世界观和方法论，为学生一生成长奠定科学的思想基础。</w:t>
      </w:r>
    </w:p>
    <w:p w14:paraId="5358F8DE" w14:textId="77777777" w:rsidR="005E7E8C" w:rsidRDefault="005E7E8C" w:rsidP="008C4CCD">
      <w:pPr>
        <w:spacing w:line="360" w:lineRule="auto"/>
        <w:ind w:firstLineChars="200" w:firstLine="480"/>
      </w:pPr>
      <w:r>
        <w:rPr>
          <w:rFonts w:hint="eastAsia"/>
        </w:rPr>
        <w:t>通过理论教学和实践活动，达到以下课程目标：</w:t>
      </w:r>
    </w:p>
    <w:p w14:paraId="1750489F" w14:textId="0F153C19" w:rsidR="005E7E8C" w:rsidRDefault="005E7E8C" w:rsidP="008C4CCD">
      <w:pPr>
        <w:spacing w:line="360" w:lineRule="auto"/>
        <w:ind w:firstLineChars="200" w:firstLine="480"/>
      </w:pPr>
      <w:r>
        <w:t>1.</w:t>
      </w:r>
      <w:r w:rsidRPr="00C3511C">
        <w:rPr>
          <w:rFonts w:hint="eastAsia"/>
        </w:rPr>
        <w:t>了解物流学的基本概念和基本理论体系；了解物流学的历史沿革和未来发展趋势；针对物流问题，学会进行文献调查及现场调查的方法</w:t>
      </w:r>
      <w:r>
        <w:rPr>
          <w:rFonts w:hint="eastAsia"/>
        </w:rPr>
        <w:t>。</w:t>
      </w:r>
      <w:r w:rsidRPr="005E7145">
        <w:rPr>
          <w:rFonts w:hint="eastAsia"/>
        </w:rPr>
        <w:t>（支撑毕业要求3-2</w:t>
      </w:r>
      <w:r w:rsidR="00424B50">
        <w:rPr>
          <w:rFonts w:hint="eastAsia"/>
        </w:rPr>
        <w:t>，</w:t>
      </w:r>
      <w:r>
        <w:t>8-1</w:t>
      </w:r>
      <w:r w:rsidRPr="005E7145">
        <w:rPr>
          <w:rFonts w:hint="eastAsia"/>
        </w:rPr>
        <w:t>）</w:t>
      </w:r>
    </w:p>
    <w:p w14:paraId="7DFECBC8" w14:textId="6249AB03" w:rsidR="005E7E8C" w:rsidRDefault="005E7E8C" w:rsidP="008C4CCD">
      <w:pPr>
        <w:spacing w:line="360" w:lineRule="auto"/>
        <w:ind w:firstLineChars="200" w:firstLine="480"/>
      </w:pPr>
      <w:r>
        <w:rPr>
          <w:rFonts w:hint="eastAsia"/>
        </w:rPr>
        <w:t>2.</w:t>
      </w:r>
      <w:r w:rsidR="00B4574D">
        <w:t xml:space="preserve"> </w:t>
      </w:r>
      <w:r w:rsidRPr="00C3511C">
        <w:rPr>
          <w:rFonts w:hint="eastAsia"/>
        </w:rPr>
        <w:t>增强学生继续学习物流管理知识及从事物流管理职业的兴趣。</w:t>
      </w:r>
      <w:r>
        <w:rPr>
          <w:rFonts w:hint="eastAsia"/>
        </w:rPr>
        <w:t>（支撑毕业要求3</w:t>
      </w:r>
      <w:r>
        <w:t>-2</w:t>
      </w:r>
      <w:r w:rsidR="00424B50">
        <w:rPr>
          <w:rFonts w:hint="eastAsia"/>
        </w:rPr>
        <w:t>，</w:t>
      </w:r>
      <w:r>
        <w:t>8-1）</w:t>
      </w:r>
    </w:p>
    <w:p w14:paraId="32DCB78F" w14:textId="5AEB5E5C" w:rsidR="005E7E8C" w:rsidRDefault="005E7E8C" w:rsidP="008C4CCD">
      <w:pPr>
        <w:spacing w:line="360" w:lineRule="auto"/>
        <w:ind w:firstLineChars="200" w:firstLine="480"/>
      </w:pPr>
      <w:r>
        <w:rPr>
          <w:rFonts w:hint="eastAsia"/>
        </w:rPr>
        <w:lastRenderedPageBreak/>
        <w:t>3</w:t>
      </w:r>
      <w:r>
        <w:t xml:space="preserve">. </w:t>
      </w:r>
      <w:r w:rsidRPr="00C3511C">
        <w:rPr>
          <w:rFonts w:hint="eastAsia"/>
        </w:rPr>
        <w:t>能够运用所学物流知识的基本体系，初步观察和分析物流活动，并初步具备上岗能力。</w:t>
      </w:r>
      <w:r>
        <w:t>（支撑毕业要求6-1</w:t>
      </w:r>
      <w:r>
        <w:rPr>
          <w:rFonts w:hint="eastAsia"/>
        </w:rPr>
        <w:t>，8-</w:t>
      </w:r>
      <w:r>
        <w:t>1</w:t>
      </w:r>
      <w:r>
        <w:rPr>
          <w:rFonts w:hint="eastAsia"/>
        </w:rPr>
        <w:t>，</w:t>
      </w:r>
      <w:r>
        <w:t>8</w:t>
      </w:r>
      <w:r>
        <w:rPr>
          <w:rFonts w:hint="eastAsia"/>
        </w:rPr>
        <w:t>-</w:t>
      </w:r>
      <w:r>
        <w:t>2</w:t>
      </w:r>
      <w:r w:rsidR="00424B50">
        <w:rPr>
          <w:rFonts w:hint="eastAsia"/>
        </w:rPr>
        <w:t>，</w:t>
      </w:r>
      <w:r>
        <w:t>8</w:t>
      </w:r>
      <w:r>
        <w:rPr>
          <w:rFonts w:hint="eastAsia"/>
        </w:rPr>
        <w:t>-</w:t>
      </w:r>
      <w:r>
        <w:t>3）</w:t>
      </w:r>
    </w:p>
    <w:p w14:paraId="587AC52F" w14:textId="414CC7FA" w:rsidR="005E7E8C" w:rsidRDefault="005E7E8C" w:rsidP="008C4CCD">
      <w:pPr>
        <w:spacing w:line="360" w:lineRule="auto"/>
        <w:ind w:firstLineChars="200" w:firstLine="480"/>
      </w:pPr>
      <w:r>
        <w:rPr>
          <w:rFonts w:hint="eastAsia"/>
        </w:rPr>
        <w:t>4</w:t>
      </w:r>
      <w:r>
        <w:t xml:space="preserve">. </w:t>
      </w:r>
      <w:r w:rsidRPr="00C3511C">
        <w:rPr>
          <w:rFonts w:hint="eastAsia"/>
        </w:rPr>
        <w:t>能够认识和分析企业物流中的运输、仓储、配送、信息技术等方面的问题</w:t>
      </w:r>
      <w:r>
        <w:rPr>
          <w:rFonts w:hint="eastAsia"/>
        </w:rPr>
        <w:t>。</w:t>
      </w:r>
      <w:r>
        <w:t>（支撑毕业</w:t>
      </w:r>
      <w:r>
        <w:rPr>
          <w:rFonts w:hint="eastAsia"/>
        </w:rPr>
        <w:t>要求</w:t>
      </w:r>
      <w:r>
        <w:t>3-2</w:t>
      </w:r>
      <w:r w:rsidR="00424B50">
        <w:rPr>
          <w:rFonts w:hint="eastAsia"/>
        </w:rPr>
        <w:t>，</w:t>
      </w:r>
      <w:r>
        <w:t>3-3</w:t>
      </w:r>
      <w:r w:rsidR="00424B50">
        <w:rPr>
          <w:rFonts w:hint="eastAsia"/>
        </w:rPr>
        <w:t>，</w:t>
      </w:r>
      <w:r>
        <w:t>3-4</w:t>
      </w:r>
      <w:r w:rsidR="00424B50">
        <w:rPr>
          <w:rFonts w:hint="eastAsia"/>
        </w:rPr>
        <w:t>，</w:t>
      </w:r>
      <w:r>
        <w:t>6-1</w:t>
      </w:r>
      <w:r>
        <w:rPr>
          <w:rFonts w:hint="eastAsia"/>
        </w:rPr>
        <w:t>，</w:t>
      </w:r>
      <w:r w:rsidRPr="007323AA">
        <w:rPr>
          <w:rFonts w:hint="eastAsia"/>
        </w:rPr>
        <w:t>8-1，8-2</w:t>
      </w:r>
      <w:r w:rsidR="00424B50">
        <w:rPr>
          <w:rFonts w:hint="eastAsia"/>
        </w:rPr>
        <w:t>，</w:t>
      </w:r>
      <w:r w:rsidRPr="007323AA">
        <w:rPr>
          <w:rFonts w:hint="eastAsia"/>
        </w:rPr>
        <w:t>8-3</w:t>
      </w:r>
      <w:r>
        <w:t>）</w:t>
      </w:r>
    </w:p>
    <w:p w14:paraId="1E169476" w14:textId="203F914E" w:rsidR="00B4574D" w:rsidRDefault="005E7E8C" w:rsidP="008C4CCD">
      <w:pPr>
        <w:spacing w:line="360" w:lineRule="auto"/>
        <w:ind w:firstLineChars="200" w:firstLine="480"/>
      </w:pPr>
      <w:r>
        <w:t>5.</w:t>
      </w:r>
      <w:r w:rsidR="00B4574D">
        <w:t xml:space="preserve"> </w:t>
      </w:r>
      <w:r w:rsidRPr="00C3511C">
        <w:rPr>
          <w:rFonts w:hint="eastAsia"/>
        </w:rPr>
        <w:t>具备物流思考和参与实践活动的能力，并为后续的物流专业知识的深入学习提供指南。</w:t>
      </w:r>
      <w:r>
        <w:t>（支撑毕业要求9-1）</w:t>
      </w:r>
    </w:p>
    <w:p w14:paraId="66C8E01B" w14:textId="28CA3E5C" w:rsidR="005E7E8C" w:rsidRDefault="005E7E8C" w:rsidP="00CE379E">
      <w:pPr>
        <w:spacing w:line="360" w:lineRule="auto"/>
        <w:ind w:firstLineChars="200" w:firstLine="480"/>
      </w:pPr>
      <w:r>
        <w:rPr>
          <w:rFonts w:hint="eastAsia"/>
        </w:rPr>
        <w:t>课程目标支撑的毕业要求指标点如表</w:t>
      </w:r>
      <w:r>
        <w:t xml:space="preserve"> 1 所示：</w:t>
      </w:r>
    </w:p>
    <w:p w14:paraId="434A675E" w14:textId="77777777" w:rsidR="005E7E8C" w:rsidRDefault="005E7E8C" w:rsidP="005E7E8C">
      <w:pPr>
        <w:jc w:val="center"/>
        <w:rPr>
          <w:rFonts w:ascii="黑体" w:eastAsia="黑体" w:hAnsi="黑体"/>
          <w:b/>
        </w:rPr>
      </w:pPr>
      <w:r>
        <w:rPr>
          <w:rFonts w:ascii="黑体" w:eastAsia="黑体" w:hAnsi="黑体" w:hint="eastAsia"/>
          <w:b/>
        </w:rPr>
        <w:t>表</w:t>
      </w:r>
      <w:r>
        <w:rPr>
          <w:rFonts w:ascii="黑体" w:eastAsia="黑体" w:hAnsi="黑体"/>
          <w:b/>
        </w:rPr>
        <w:t xml:space="preserve"> 1 课程目标与毕业要求指标点对应关系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4"/>
        <w:gridCol w:w="4689"/>
        <w:gridCol w:w="436"/>
        <w:gridCol w:w="385"/>
        <w:gridCol w:w="398"/>
        <w:gridCol w:w="423"/>
        <w:gridCol w:w="422"/>
      </w:tblGrid>
      <w:tr w:rsidR="005E7E8C" w14:paraId="30778945" w14:textId="77777777" w:rsidTr="0034553E">
        <w:tc>
          <w:tcPr>
            <w:tcW w:w="1464" w:type="dxa"/>
            <w:vMerge w:val="restart"/>
            <w:vAlign w:val="center"/>
          </w:tcPr>
          <w:p w14:paraId="186C48C8" w14:textId="77777777" w:rsidR="005E7E8C" w:rsidRDefault="005E7E8C" w:rsidP="0034553E">
            <w:pPr>
              <w:jc w:val="center"/>
            </w:pPr>
            <w:r>
              <w:rPr>
                <w:rFonts w:hint="eastAsia"/>
              </w:rPr>
              <w:t>毕业要求</w:t>
            </w:r>
          </w:p>
        </w:tc>
        <w:tc>
          <w:tcPr>
            <w:tcW w:w="4689" w:type="dxa"/>
            <w:vMerge w:val="restart"/>
            <w:vAlign w:val="center"/>
          </w:tcPr>
          <w:p w14:paraId="0D30ED03" w14:textId="77777777" w:rsidR="005E7E8C" w:rsidRDefault="005E7E8C" w:rsidP="0034553E">
            <w:pPr>
              <w:jc w:val="center"/>
            </w:pPr>
            <w:r>
              <w:rPr>
                <w:rFonts w:hint="eastAsia"/>
              </w:rPr>
              <w:t>指标点</w:t>
            </w:r>
          </w:p>
        </w:tc>
        <w:tc>
          <w:tcPr>
            <w:tcW w:w="2064" w:type="dxa"/>
            <w:gridSpan w:val="5"/>
          </w:tcPr>
          <w:p w14:paraId="29014317" w14:textId="77777777" w:rsidR="005E7E8C" w:rsidRDefault="005E7E8C" w:rsidP="0034553E">
            <w:pPr>
              <w:jc w:val="center"/>
            </w:pPr>
            <w:r>
              <w:rPr>
                <w:rFonts w:hint="eastAsia"/>
              </w:rPr>
              <w:t>课程</w:t>
            </w:r>
          </w:p>
        </w:tc>
      </w:tr>
      <w:tr w:rsidR="005E7E8C" w14:paraId="003443BB" w14:textId="77777777" w:rsidTr="0034553E">
        <w:tc>
          <w:tcPr>
            <w:tcW w:w="1464" w:type="dxa"/>
            <w:vMerge/>
          </w:tcPr>
          <w:p w14:paraId="74D9F394" w14:textId="77777777" w:rsidR="005E7E8C" w:rsidRDefault="005E7E8C" w:rsidP="0034553E">
            <w:pPr>
              <w:jc w:val="center"/>
            </w:pPr>
          </w:p>
        </w:tc>
        <w:tc>
          <w:tcPr>
            <w:tcW w:w="4689" w:type="dxa"/>
            <w:vMerge/>
          </w:tcPr>
          <w:p w14:paraId="68627AF6" w14:textId="77777777" w:rsidR="005E7E8C" w:rsidRDefault="005E7E8C" w:rsidP="0034553E">
            <w:pPr>
              <w:jc w:val="center"/>
            </w:pPr>
          </w:p>
        </w:tc>
        <w:tc>
          <w:tcPr>
            <w:tcW w:w="436" w:type="dxa"/>
          </w:tcPr>
          <w:p w14:paraId="2514157F" w14:textId="77777777" w:rsidR="005E7E8C" w:rsidRDefault="005E7E8C" w:rsidP="0034553E">
            <w:pPr>
              <w:jc w:val="center"/>
            </w:pPr>
            <w:r>
              <w:rPr>
                <w:rFonts w:hint="eastAsia"/>
              </w:rPr>
              <w:t>1</w:t>
            </w:r>
          </w:p>
        </w:tc>
        <w:tc>
          <w:tcPr>
            <w:tcW w:w="385" w:type="dxa"/>
          </w:tcPr>
          <w:p w14:paraId="0E8972B8" w14:textId="77777777" w:rsidR="005E7E8C" w:rsidRDefault="005E7E8C" w:rsidP="0034553E">
            <w:pPr>
              <w:jc w:val="center"/>
            </w:pPr>
            <w:r>
              <w:rPr>
                <w:rFonts w:hint="eastAsia"/>
              </w:rPr>
              <w:t>2</w:t>
            </w:r>
          </w:p>
        </w:tc>
        <w:tc>
          <w:tcPr>
            <w:tcW w:w="398" w:type="dxa"/>
          </w:tcPr>
          <w:p w14:paraId="4A02BE8E" w14:textId="77777777" w:rsidR="005E7E8C" w:rsidRDefault="005E7E8C" w:rsidP="0034553E">
            <w:pPr>
              <w:jc w:val="center"/>
            </w:pPr>
            <w:r>
              <w:rPr>
                <w:rFonts w:hint="eastAsia"/>
              </w:rPr>
              <w:t>3</w:t>
            </w:r>
          </w:p>
        </w:tc>
        <w:tc>
          <w:tcPr>
            <w:tcW w:w="423" w:type="dxa"/>
          </w:tcPr>
          <w:p w14:paraId="665532E3" w14:textId="77777777" w:rsidR="005E7E8C" w:rsidRDefault="005E7E8C" w:rsidP="0034553E">
            <w:pPr>
              <w:jc w:val="center"/>
            </w:pPr>
            <w:r>
              <w:rPr>
                <w:rFonts w:hint="eastAsia"/>
              </w:rPr>
              <w:t>4</w:t>
            </w:r>
          </w:p>
        </w:tc>
        <w:tc>
          <w:tcPr>
            <w:tcW w:w="422" w:type="dxa"/>
          </w:tcPr>
          <w:p w14:paraId="6D8E1E7B" w14:textId="77777777" w:rsidR="005E7E8C" w:rsidRDefault="005E7E8C" w:rsidP="0034553E">
            <w:pPr>
              <w:jc w:val="center"/>
            </w:pPr>
            <w:r>
              <w:rPr>
                <w:rFonts w:hint="eastAsia"/>
              </w:rPr>
              <w:t>5</w:t>
            </w:r>
          </w:p>
        </w:tc>
      </w:tr>
      <w:tr w:rsidR="005E7E8C" w14:paraId="1DBFCEB4" w14:textId="77777777" w:rsidTr="00B4574D">
        <w:tc>
          <w:tcPr>
            <w:tcW w:w="1464" w:type="dxa"/>
            <w:vAlign w:val="center"/>
          </w:tcPr>
          <w:p w14:paraId="40FCD0E3" w14:textId="439AF1A8" w:rsidR="005E7E8C" w:rsidRDefault="005E7E8C" w:rsidP="00B4574D">
            <w:r>
              <w:rPr>
                <w:rFonts w:hint="eastAsia"/>
              </w:rPr>
              <w:t>毕业要求</w:t>
            </w:r>
            <w:r>
              <w:t>3：</w:t>
            </w:r>
            <w:r>
              <w:rPr>
                <w:rFonts w:hint="eastAsia"/>
              </w:rPr>
              <w:t>职业规范</w:t>
            </w:r>
          </w:p>
        </w:tc>
        <w:tc>
          <w:tcPr>
            <w:tcW w:w="4689" w:type="dxa"/>
            <w:vAlign w:val="center"/>
          </w:tcPr>
          <w:p w14:paraId="3DE65FC5" w14:textId="77777777" w:rsidR="005E7E8C" w:rsidRDefault="005E7E8C" w:rsidP="0034553E">
            <w:r>
              <w:rPr>
                <w:rFonts w:hint="eastAsia"/>
              </w:rPr>
              <w:t>3-</w:t>
            </w:r>
            <w:r>
              <w:t>2</w:t>
            </w:r>
            <w:r w:rsidRPr="0016082F">
              <w:rPr>
                <w:rFonts w:hint="eastAsia"/>
              </w:rPr>
              <w:t>了解专业发展逻辑、人文精神、职业要求</w:t>
            </w:r>
            <w:r>
              <w:rPr>
                <w:rFonts w:hint="eastAsia"/>
              </w:rPr>
              <w:t>。</w:t>
            </w:r>
          </w:p>
          <w:p w14:paraId="49F4D119" w14:textId="77777777" w:rsidR="005E7E8C" w:rsidRDefault="005E7E8C" w:rsidP="0034553E">
            <w:r>
              <w:t>3</w:t>
            </w:r>
            <w:r>
              <w:rPr>
                <w:rFonts w:hint="eastAsia"/>
              </w:rPr>
              <w:t>-</w:t>
            </w:r>
            <w:r>
              <w:t>3</w:t>
            </w:r>
            <w:r w:rsidRPr="0016082F">
              <w:rPr>
                <w:rFonts w:hint="eastAsia"/>
              </w:rPr>
              <w:t>具有自主学习和终身学习的意识</w:t>
            </w:r>
            <w:r>
              <w:rPr>
                <w:rFonts w:hint="eastAsia"/>
              </w:rPr>
              <w:t>。</w:t>
            </w:r>
          </w:p>
          <w:p w14:paraId="50067F54" w14:textId="77777777" w:rsidR="005E7E8C" w:rsidRDefault="005E7E8C" w:rsidP="0034553E">
            <w:r>
              <w:rPr>
                <w:rFonts w:hint="eastAsia"/>
              </w:rPr>
              <w:t>3-</w:t>
            </w:r>
            <w:r>
              <w:t>4</w:t>
            </w:r>
            <w:r w:rsidRPr="0016082F">
              <w:rPr>
                <w:rFonts w:hint="eastAsia"/>
              </w:rPr>
              <w:t>有不断学习和适应发展的能力。</w:t>
            </w:r>
          </w:p>
        </w:tc>
        <w:tc>
          <w:tcPr>
            <w:tcW w:w="436" w:type="dxa"/>
          </w:tcPr>
          <w:p w14:paraId="244F8BCA" w14:textId="77777777" w:rsidR="005E7E8C" w:rsidRDefault="005E7E8C" w:rsidP="0034553E">
            <w:r>
              <w:rPr>
                <w:rFonts w:hint="eastAsia"/>
              </w:rPr>
              <w:t>H</w:t>
            </w:r>
          </w:p>
        </w:tc>
        <w:tc>
          <w:tcPr>
            <w:tcW w:w="385" w:type="dxa"/>
          </w:tcPr>
          <w:p w14:paraId="1AB288CC" w14:textId="77777777" w:rsidR="005E7E8C" w:rsidRDefault="005E7E8C" w:rsidP="0034553E">
            <w:r>
              <w:rPr>
                <w:rFonts w:hint="eastAsia"/>
              </w:rPr>
              <w:t>H</w:t>
            </w:r>
          </w:p>
        </w:tc>
        <w:tc>
          <w:tcPr>
            <w:tcW w:w="398" w:type="dxa"/>
          </w:tcPr>
          <w:p w14:paraId="4E36A75E" w14:textId="77777777" w:rsidR="005E7E8C" w:rsidRDefault="005E7E8C" w:rsidP="0034553E">
            <w:r>
              <w:rPr>
                <w:rFonts w:hint="eastAsia"/>
              </w:rPr>
              <w:t>M</w:t>
            </w:r>
          </w:p>
        </w:tc>
        <w:tc>
          <w:tcPr>
            <w:tcW w:w="423" w:type="dxa"/>
          </w:tcPr>
          <w:p w14:paraId="21BF8FE6" w14:textId="77777777" w:rsidR="005E7E8C" w:rsidRDefault="005E7E8C" w:rsidP="0034553E">
            <w:r>
              <w:rPr>
                <w:rFonts w:hint="eastAsia"/>
              </w:rPr>
              <w:t>H</w:t>
            </w:r>
          </w:p>
        </w:tc>
        <w:tc>
          <w:tcPr>
            <w:tcW w:w="422" w:type="dxa"/>
          </w:tcPr>
          <w:p w14:paraId="4D0040B9" w14:textId="77777777" w:rsidR="005E7E8C" w:rsidRDefault="005E7E8C" w:rsidP="0034553E"/>
        </w:tc>
      </w:tr>
      <w:tr w:rsidR="005E7E8C" w14:paraId="4BE08EB2" w14:textId="77777777" w:rsidTr="00B4574D">
        <w:tc>
          <w:tcPr>
            <w:tcW w:w="1464" w:type="dxa"/>
            <w:vAlign w:val="center"/>
          </w:tcPr>
          <w:p w14:paraId="62698C88" w14:textId="77777777" w:rsidR="005E7E8C" w:rsidRDefault="005E7E8C" w:rsidP="0034553E">
            <w:r>
              <w:t>毕业要求</w:t>
            </w:r>
            <w:r>
              <w:rPr>
                <w:rFonts w:hint="eastAsia"/>
              </w:rPr>
              <w:t>6</w:t>
            </w:r>
            <w:r>
              <w:t>：</w:t>
            </w:r>
            <w:r>
              <w:rPr>
                <w:rFonts w:hint="eastAsia"/>
              </w:rPr>
              <w:t>职业</w:t>
            </w:r>
            <w:r>
              <w:t>精神</w:t>
            </w:r>
          </w:p>
        </w:tc>
        <w:tc>
          <w:tcPr>
            <w:tcW w:w="4689" w:type="dxa"/>
            <w:vAlign w:val="center"/>
          </w:tcPr>
          <w:p w14:paraId="06411FA4" w14:textId="77777777" w:rsidR="005E7E8C" w:rsidRDefault="005E7E8C" w:rsidP="0034553E">
            <w:r>
              <w:rPr>
                <w:rFonts w:hint="eastAsia"/>
              </w:rPr>
              <w:t>6-1</w:t>
            </w:r>
            <w:r w:rsidRPr="00A2522C">
              <w:rPr>
                <w:rFonts w:hint="eastAsia"/>
              </w:rPr>
              <w:t>具备敬业、守业的职业精神，</w:t>
            </w:r>
          </w:p>
        </w:tc>
        <w:tc>
          <w:tcPr>
            <w:tcW w:w="436" w:type="dxa"/>
          </w:tcPr>
          <w:p w14:paraId="0B678F14" w14:textId="77777777" w:rsidR="005E7E8C" w:rsidRDefault="005E7E8C" w:rsidP="0034553E"/>
        </w:tc>
        <w:tc>
          <w:tcPr>
            <w:tcW w:w="385" w:type="dxa"/>
          </w:tcPr>
          <w:p w14:paraId="1EE8A418" w14:textId="77777777" w:rsidR="005E7E8C" w:rsidRDefault="005E7E8C" w:rsidP="0034553E"/>
        </w:tc>
        <w:tc>
          <w:tcPr>
            <w:tcW w:w="398" w:type="dxa"/>
          </w:tcPr>
          <w:p w14:paraId="5DEBFE8A" w14:textId="77777777" w:rsidR="005E7E8C" w:rsidRDefault="005E7E8C" w:rsidP="0034553E">
            <w:r>
              <w:rPr>
                <w:rFonts w:hint="eastAsia"/>
              </w:rPr>
              <w:t>M</w:t>
            </w:r>
          </w:p>
        </w:tc>
        <w:tc>
          <w:tcPr>
            <w:tcW w:w="423" w:type="dxa"/>
          </w:tcPr>
          <w:p w14:paraId="4190DB76" w14:textId="77777777" w:rsidR="005E7E8C" w:rsidRDefault="005E7E8C" w:rsidP="0034553E">
            <w:r>
              <w:rPr>
                <w:rFonts w:hint="eastAsia"/>
              </w:rPr>
              <w:t>M</w:t>
            </w:r>
          </w:p>
        </w:tc>
        <w:tc>
          <w:tcPr>
            <w:tcW w:w="422" w:type="dxa"/>
          </w:tcPr>
          <w:p w14:paraId="6D4003D9" w14:textId="77777777" w:rsidR="005E7E8C" w:rsidRDefault="005E7E8C" w:rsidP="0034553E">
            <w:r>
              <w:rPr>
                <w:rFonts w:hint="eastAsia"/>
              </w:rPr>
              <w:t>M</w:t>
            </w:r>
          </w:p>
        </w:tc>
      </w:tr>
      <w:tr w:rsidR="005E7E8C" w14:paraId="419C59F5" w14:textId="77777777" w:rsidTr="00B4574D">
        <w:tc>
          <w:tcPr>
            <w:tcW w:w="1464" w:type="dxa"/>
            <w:vAlign w:val="center"/>
          </w:tcPr>
          <w:p w14:paraId="2725F446" w14:textId="0BB1EB42" w:rsidR="005E7E8C" w:rsidRDefault="005E7E8C" w:rsidP="00B4574D">
            <w:r>
              <w:rPr>
                <w:rFonts w:hint="eastAsia"/>
              </w:rPr>
              <w:t>毕业要求</w:t>
            </w:r>
            <w:r>
              <w:t>8：</w:t>
            </w:r>
            <w:r>
              <w:rPr>
                <w:rFonts w:hint="eastAsia"/>
              </w:rPr>
              <w:t>理论知识</w:t>
            </w:r>
          </w:p>
        </w:tc>
        <w:tc>
          <w:tcPr>
            <w:tcW w:w="4689" w:type="dxa"/>
            <w:vAlign w:val="center"/>
          </w:tcPr>
          <w:p w14:paraId="7618F593" w14:textId="77777777" w:rsidR="005E7E8C" w:rsidRDefault="005E7E8C" w:rsidP="0034553E">
            <w:r>
              <w:rPr>
                <w:rFonts w:hint="eastAsia"/>
              </w:rPr>
              <w:t>8-</w:t>
            </w:r>
            <w:r>
              <w:t>1</w:t>
            </w:r>
            <w:r w:rsidRPr="005F639D">
              <w:rPr>
                <w:rFonts w:hint="eastAsia"/>
              </w:rPr>
              <w:t>掌握现代物流的基础理论及基础知识、掌握现代物流的基本技能与方法</w:t>
            </w:r>
            <w:r>
              <w:rPr>
                <w:rFonts w:hint="eastAsia"/>
              </w:rPr>
              <w:t>.</w:t>
            </w:r>
          </w:p>
          <w:p w14:paraId="3691ED12" w14:textId="77777777" w:rsidR="005E7E8C" w:rsidRDefault="005E7E8C" w:rsidP="0034553E">
            <w:r>
              <w:t>8</w:t>
            </w:r>
            <w:r>
              <w:rPr>
                <w:rFonts w:hint="eastAsia"/>
              </w:rPr>
              <w:t>-</w:t>
            </w:r>
            <w:r>
              <w:t>2</w:t>
            </w:r>
            <w:r w:rsidRPr="005F639D">
              <w:rPr>
                <w:rFonts w:hint="eastAsia"/>
              </w:rPr>
              <w:t>熟悉国内外有关贸易、运输的政策与法规</w:t>
            </w:r>
            <w:r>
              <w:rPr>
                <w:rFonts w:hint="eastAsia"/>
              </w:rPr>
              <w:t>。</w:t>
            </w:r>
          </w:p>
          <w:p w14:paraId="1740938C" w14:textId="77777777" w:rsidR="005E7E8C" w:rsidRDefault="005E7E8C" w:rsidP="0034553E">
            <w:r>
              <w:rPr>
                <w:rFonts w:hint="eastAsia"/>
              </w:rPr>
              <w:t>8-</w:t>
            </w:r>
            <w:r>
              <w:t>3</w:t>
            </w:r>
            <w:r w:rsidRPr="005F639D">
              <w:rPr>
                <w:rFonts w:hint="eastAsia"/>
              </w:rPr>
              <w:t>具有知识的实践应用能力。</w:t>
            </w:r>
          </w:p>
        </w:tc>
        <w:tc>
          <w:tcPr>
            <w:tcW w:w="436" w:type="dxa"/>
          </w:tcPr>
          <w:p w14:paraId="23692AB1" w14:textId="77777777" w:rsidR="005E7E8C" w:rsidRDefault="005E7E8C" w:rsidP="0034553E">
            <w:r>
              <w:t>H</w:t>
            </w:r>
          </w:p>
        </w:tc>
        <w:tc>
          <w:tcPr>
            <w:tcW w:w="385" w:type="dxa"/>
          </w:tcPr>
          <w:p w14:paraId="1497910F" w14:textId="77777777" w:rsidR="005E7E8C" w:rsidRDefault="005E7E8C" w:rsidP="0034553E">
            <w:r>
              <w:t>H</w:t>
            </w:r>
          </w:p>
        </w:tc>
        <w:tc>
          <w:tcPr>
            <w:tcW w:w="398" w:type="dxa"/>
          </w:tcPr>
          <w:p w14:paraId="15A4AE3D" w14:textId="77777777" w:rsidR="005E7E8C" w:rsidRDefault="005E7E8C" w:rsidP="0034553E">
            <w:r>
              <w:t>H</w:t>
            </w:r>
          </w:p>
        </w:tc>
        <w:tc>
          <w:tcPr>
            <w:tcW w:w="423" w:type="dxa"/>
          </w:tcPr>
          <w:p w14:paraId="69BD2011" w14:textId="77777777" w:rsidR="005E7E8C" w:rsidRDefault="005E7E8C" w:rsidP="0034553E">
            <w:r>
              <w:t>H</w:t>
            </w:r>
          </w:p>
        </w:tc>
        <w:tc>
          <w:tcPr>
            <w:tcW w:w="422" w:type="dxa"/>
          </w:tcPr>
          <w:p w14:paraId="17841813" w14:textId="77777777" w:rsidR="005E7E8C" w:rsidRDefault="005E7E8C" w:rsidP="0034553E">
            <w:r>
              <w:rPr>
                <w:rFonts w:hint="eastAsia"/>
              </w:rPr>
              <w:t>H</w:t>
            </w:r>
          </w:p>
        </w:tc>
      </w:tr>
      <w:tr w:rsidR="005E7E8C" w14:paraId="177CC2DA" w14:textId="77777777" w:rsidTr="00B4574D">
        <w:tc>
          <w:tcPr>
            <w:tcW w:w="1464" w:type="dxa"/>
            <w:vAlign w:val="center"/>
          </w:tcPr>
          <w:p w14:paraId="2633E9AB" w14:textId="77777777" w:rsidR="005E7E8C" w:rsidRDefault="005E7E8C" w:rsidP="0034553E">
            <w:r>
              <w:t>毕业要求9：</w:t>
            </w:r>
          </w:p>
          <w:p w14:paraId="3097FA8C" w14:textId="77777777" w:rsidR="005E7E8C" w:rsidRDefault="005E7E8C" w:rsidP="0034553E">
            <w:r w:rsidRPr="005A123E">
              <w:rPr>
                <w:rFonts w:hint="eastAsia"/>
              </w:rPr>
              <w:t>使用现代方法和工具</w:t>
            </w:r>
          </w:p>
        </w:tc>
        <w:tc>
          <w:tcPr>
            <w:tcW w:w="4689" w:type="dxa"/>
            <w:vAlign w:val="center"/>
          </w:tcPr>
          <w:p w14:paraId="517393E4" w14:textId="77777777" w:rsidR="005E7E8C" w:rsidRDefault="005E7E8C" w:rsidP="0034553E">
            <w:r>
              <w:rPr>
                <w:rFonts w:hint="eastAsia"/>
              </w:rPr>
              <w:t>9-</w:t>
            </w:r>
            <w:r>
              <w:t>1</w:t>
            </w:r>
            <w:r w:rsidRPr="005F639D">
              <w:rPr>
                <w:rFonts w:hint="eastAsia"/>
              </w:rPr>
              <w:t>掌握物流管理的基本定性和定量分析方法、具备市场调研、需求分析、物流规划，及分析和解决物流管理基本能力</w:t>
            </w:r>
            <w:r>
              <w:t>。</w:t>
            </w:r>
          </w:p>
        </w:tc>
        <w:tc>
          <w:tcPr>
            <w:tcW w:w="436" w:type="dxa"/>
          </w:tcPr>
          <w:p w14:paraId="59FD7329" w14:textId="77777777" w:rsidR="005E7E8C" w:rsidRDefault="005E7E8C" w:rsidP="0034553E"/>
        </w:tc>
        <w:tc>
          <w:tcPr>
            <w:tcW w:w="385" w:type="dxa"/>
          </w:tcPr>
          <w:p w14:paraId="6B37C3DC" w14:textId="77777777" w:rsidR="005E7E8C" w:rsidRDefault="005E7E8C" w:rsidP="0034553E"/>
        </w:tc>
        <w:tc>
          <w:tcPr>
            <w:tcW w:w="398" w:type="dxa"/>
          </w:tcPr>
          <w:p w14:paraId="5561B233" w14:textId="77777777" w:rsidR="005E7E8C" w:rsidRDefault="005E7E8C" w:rsidP="0034553E"/>
        </w:tc>
        <w:tc>
          <w:tcPr>
            <w:tcW w:w="423" w:type="dxa"/>
          </w:tcPr>
          <w:p w14:paraId="1FFE424B" w14:textId="77777777" w:rsidR="005E7E8C" w:rsidRDefault="005E7E8C" w:rsidP="0034553E">
            <w:r>
              <w:rPr>
                <w:rFonts w:hint="eastAsia"/>
              </w:rPr>
              <w:t>H</w:t>
            </w:r>
          </w:p>
        </w:tc>
        <w:tc>
          <w:tcPr>
            <w:tcW w:w="422" w:type="dxa"/>
          </w:tcPr>
          <w:p w14:paraId="78420312" w14:textId="77777777" w:rsidR="005E7E8C" w:rsidRDefault="005E7E8C" w:rsidP="0034553E">
            <w:r>
              <w:rPr>
                <w:rFonts w:hint="eastAsia"/>
              </w:rPr>
              <w:t>H</w:t>
            </w:r>
          </w:p>
        </w:tc>
      </w:tr>
    </w:tbl>
    <w:p w14:paraId="284BDBAC" w14:textId="77777777" w:rsidR="005E7E8C" w:rsidRDefault="005E7E8C" w:rsidP="00766DCA">
      <w:pPr>
        <w:spacing w:line="360" w:lineRule="auto"/>
      </w:pPr>
      <w:r>
        <w:rPr>
          <w:rFonts w:hint="eastAsia"/>
        </w:rPr>
        <w:t>注：</w:t>
      </w:r>
      <w:r>
        <w:t>L—— 低相关支撑；M—— 中相关支撑；H——</w:t>
      </w:r>
      <w:r>
        <w:rPr>
          <w:rFonts w:hint="eastAsia"/>
        </w:rPr>
        <w:t>高相</w:t>
      </w:r>
      <w:r>
        <w:t>关撑</w:t>
      </w:r>
    </w:p>
    <w:p w14:paraId="01370AFD" w14:textId="634A2FA2" w:rsidR="005E7E8C" w:rsidRDefault="005E7E8C" w:rsidP="00424B50">
      <w:pPr>
        <w:spacing w:line="360" w:lineRule="auto"/>
        <w:rPr>
          <w:b/>
          <w:sz w:val="28"/>
          <w:szCs w:val="28"/>
        </w:rPr>
      </w:pPr>
      <w:r>
        <w:rPr>
          <w:rFonts w:hint="eastAsia"/>
          <w:b/>
          <w:sz w:val="28"/>
          <w:szCs w:val="28"/>
        </w:rPr>
        <w:t>二、</w:t>
      </w:r>
      <w:r>
        <w:rPr>
          <w:b/>
          <w:sz w:val="28"/>
          <w:szCs w:val="28"/>
        </w:rPr>
        <w:t>课程教学内容和方法</w:t>
      </w:r>
    </w:p>
    <w:p w14:paraId="37AD338C" w14:textId="6E08DEEA" w:rsidR="005E7E8C" w:rsidRDefault="005E7E8C" w:rsidP="008C4CCD">
      <w:pPr>
        <w:spacing w:line="360" w:lineRule="auto"/>
        <w:ind w:firstLineChars="300" w:firstLine="720"/>
      </w:pPr>
      <w:r>
        <w:rPr>
          <w:rFonts w:hint="eastAsia"/>
        </w:rPr>
        <w:t>教学内容对课程目标的支撑关系、教学方法与评价依据如表</w:t>
      </w:r>
      <w:r>
        <w:t xml:space="preserve"> 2 所示：</w:t>
      </w:r>
    </w:p>
    <w:p w14:paraId="0A9F5F13" w14:textId="77777777" w:rsidR="005E7E8C" w:rsidRDefault="005E7E8C" w:rsidP="005E7E8C">
      <w:pPr>
        <w:jc w:val="center"/>
        <w:rPr>
          <w:rFonts w:ascii="黑体" w:eastAsia="黑体" w:hAnsi="黑体"/>
          <w:b/>
        </w:rPr>
      </w:pPr>
      <w:r>
        <w:rPr>
          <w:rFonts w:ascii="黑体" w:eastAsia="黑体" w:hAnsi="黑体" w:hint="eastAsia"/>
          <w:b/>
        </w:rPr>
        <w:t>表</w:t>
      </w:r>
      <w:r>
        <w:rPr>
          <w:rFonts w:ascii="黑体" w:eastAsia="黑体" w:hAnsi="黑体"/>
          <w:b/>
        </w:rPr>
        <w:t xml:space="preserve"> 2 教学内容和方法与课程目标的对应关系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835"/>
        <w:gridCol w:w="1869"/>
        <w:gridCol w:w="426"/>
        <w:gridCol w:w="426"/>
        <w:gridCol w:w="426"/>
        <w:gridCol w:w="426"/>
        <w:gridCol w:w="504"/>
      </w:tblGrid>
      <w:tr w:rsidR="005E7E8C" w14:paraId="30FFC80B" w14:textId="77777777" w:rsidTr="008C4CCD">
        <w:tc>
          <w:tcPr>
            <w:tcW w:w="1384" w:type="dxa"/>
            <w:vMerge w:val="restart"/>
            <w:vAlign w:val="center"/>
          </w:tcPr>
          <w:p w14:paraId="1F0F1959" w14:textId="77777777" w:rsidR="005E7E8C" w:rsidRDefault="005E7E8C" w:rsidP="0034553E">
            <w:pPr>
              <w:jc w:val="center"/>
            </w:pPr>
            <w:r>
              <w:rPr>
                <w:rFonts w:hint="eastAsia"/>
              </w:rPr>
              <w:t>教学内容</w:t>
            </w:r>
          </w:p>
        </w:tc>
        <w:tc>
          <w:tcPr>
            <w:tcW w:w="2835" w:type="dxa"/>
            <w:vMerge w:val="restart"/>
            <w:vAlign w:val="center"/>
          </w:tcPr>
          <w:p w14:paraId="214C1CB6" w14:textId="77777777" w:rsidR="005E7E8C" w:rsidRDefault="005E7E8C" w:rsidP="0034553E">
            <w:pPr>
              <w:jc w:val="center"/>
            </w:pPr>
            <w:r>
              <w:rPr>
                <w:rFonts w:hint="eastAsia"/>
              </w:rPr>
              <w:t>教学方法</w:t>
            </w:r>
          </w:p>
        </w:tc>
        <w:tc>
          <w:tcPr>
            <w:tcW w:w="1869" w:type="dxa"/>
            <w:vMerge w:val="restart"/>
            <w:vAlign w:val="center"/>
          </w:tcPr>
          <w:p w14:paraId="7FF6407D" w14:textId="77777777" w:rsidR="005E7E8C" w:rsidRDefault="005E7E8C" w:rsidP="0034553E">
            <w:pPr>
              <w:jc w:val="center"/>
            </w:pPr>
            <w:r>
              <w:rPr>
                <w:rFonts w:hint="eastAsia"/>
              </w:rPr>
              <w:t>评价依据</w:t>
            </w:r>
          </w:p>
        </w:tc>
        <w:tc>
          <w:tcPr>
            <w:tcW w:w="2208" w:type="dxa"/>
            <w:gridSpan w:val="5"/>
            <w:vAlign w:val="center"/>
          </w:tcPr>
          <w:p w14:paraId="2514FB77" w14:textId="77777777" w:rsidR="005E7E8C" w:rsidRDefault="005E7E8C" w:rsidP="0034553E">
            <w:pPr>
              <w:jc w:val="center"/>
            </w:pPr>
            <w:r>
              <w:rPr>
                <w:rFonts w:hint="eastAsia"/>
              </w:rPr>
              <w:t>课程目标</w:t>
            </w:r>
          </w:p>
        </w:tc>
      </w:tr>
      <w:tr w:rsidR="005E7E8C" w14:paraId="61080995" w14:textId="77777777" w:rsidTr="008C4CCD">
        <w:tc>
          <w:tcPr>
            <w:tcW w:w="1384" w:type="dxa"/>
            <w:vMerge/>
            <w:vAlign w:val="center"/>
          </w:tcPr>
          <w:p w14:paraId="5FAA103B" w14:textId="77777777" w:rsidR="005E7E8C" w:rsidRDefault="005E7E8C" w:rsidP="0034553E"/>
        </w:tc>
        <w:tc>
          <w:tcPr>
            <w:tcW w:w="2835" w:type="dxa"/>
            <w:vMerge/>
            <w:vAlign w:val="center"/>
          </w:tcPr>
          <w:p w14:paraId="1A3D9728" w14:textId="77777777" w:rsidR="005E7E8C" w:rsidRDefault="005E7E8C" w:rsidP="0034553E"/>
        </w:tc>
        <w:tc>
          <w:tcPr>
            <w:tcW w:w="1869" w:type="dxa"/>
            <w:vMerge/>
            <w:vAlign w:val="center"/>
          </w:tcPr>
          <w:p w14:paraId="47DC8657" w14:textId="77777777" w:rsidR="005E7E8C" w:rsidRDefault="005E7E8C" w:rsidP="0034553E"/>
        </w:tc>
        <w:tc>
          <w:tcPr>
            <w:tcW w:w="426" w:type="dxa"/>
            <w:vAlign w:val="center"/>
          </w:tcPr>
          <w:p w14:paraId="721A82E8" w14:textId="77777777" w:rsidR="005E7E8C" w:rsidRDefault="005E7E8C" w:rsidP="0034553E">
            <w:r>
              <w:rPr>
                <w:rFonts w:hint="eastAsia"/>
              </w:rPr>
              <w:t>1</w:t>
            </w:r>
          </w:p>
        </w:tc>
        <w:tc>
          <w:tcPr>
            <w:tcW w:w="426" w:type="dxa"/>
            <w:vAlign w:val="center"/>
          </w:tcPr>
          <w:p w14:paraId="7E1CED2C" w14:textId="77777777" w:rsidR="005E7E8C" w:rsidRDefault="005E7E8C" w:rsidP="0034553E">
            <w:r>
              <w:rPr>
                <w:rFonts w:hint="eastAsia"/>
              </w:rPr>
              <w:t>2</w:t>
            </w:r>
          </w:p>
        </w:tc>
        <w:tc>
          <w:tcPr>
            <w:tcW w:w="426" w:type="dxa"/>
            <w:vAlign w:val="center"/>
          </w:tcPr>
          <w:p w14:paraId="36C3AA98" w14:textId="77777777" w:rsidR="005E7E8C" w:rsidRDefault="005E7E8C" w:rsidP="0034553E">
            <w:r>
              <w:rPr>
                <w:rFonts w:hint="eastAsia"/>
              </w:rPr>
              <w:t>3</w:t>
            </w:r>
          </w:p>
        </w:tc>
        <w:tc>
          <w:tcPr>
            <w:tcW w:w="426" w:type="dxa"/>
            <w:vAlign w:val="center"/>
          </w:tcPr>
          <w:p w14:paraId="0B745B92" w14:textId="77777777" w:rsidR="005E7E8C" w:rsidRDefault="005E7E8C" w:rsidP="0034553E">
            <w:r>
              <w:rPr>
                <w:rFonts w:hint="eastAsia"/>
              </w:rPr>
              <w:t>4</w:t>
            </w:r>
          </w:p>
        </w:tc>
        <w:tc>
          <w:tcPr>
            <w:tcW w:w="504" w:type="dxa"/>
            <w:vAlign w:val="center"/>
          </w:tcPr>
          <w:p w14:paraId="09E9950F" w14:textId="77777777" w:rsidR="005E7E8C" w:rsidRDefault="005E7E8C" w:rsidP="0034553E">
            <w:r>
              <w:rPr>
                <w:rFonts w:hint="eastAsia"/>
              </w:rPr>
              <w:t>5</w:t>
            </w:r>
          </w:p>
        </w:tc>
      </w:tr>
      <w:tr w:rsidR="005E7E8C" w14:paraId="18578DCB" w14:textId="77777777" w:rsidTr="008C4CCD">
        <w:tc>
          <w:tcPr>
            <w:tcW w:w="1384" w:type="dxa"/>
            <w:vAlign w:val="center"/>
          </w:tcPr>
          <w:p w14:paraId="0C648E9F" w14:textId="30123F9B" w:rsidR="005E7E8C" w:rsidRDefault="005E7E8C" w:rsidP="0034553E">
            <w:r>
              <w:rPr>
                <w:rFonts w:hint="eastAsia"/>
              </w:rPr>
              <w:t>1.</w:t>
            </w:r>
            <w:r w:rsidRPr="005A123E">
              <w:rPr>
                <w:rFonts w:hint="eastAsia"/>
              </w:rPr>
              <w:t>概述</w:t>
            </w:r>
          </w:p>
        </w:tc>
        <w:tc>
          <w:tcPr>
            <w:tcW w:w="2835" w:type="dxa"/>
            <w:vAlign w:val="center"/>
          </w:tcPr>
          <w:p w14:paraId="08C0160C" w14:textId="77777777" w:rsidR="005E7E8C" w:rsidRDefault="005E7E8C" w:rsidP="0034553E">
            <w:r>
              <w:rPr>
                <w:rFonts w:hint="eastAsia"/>
              </w:rPr>
              <w:t>课堂讲授、慕课学习</w:t>
            </w:r>
          </w:p>
        </w:tc>
        <w:tc>
          <w:tcPr>
            <w:tcW w:w="1869" w:type="dxa"/>
            <w:vAlign w:val="center"/>
          </w:tcPr>
          <w:p w14:paraId="4C1A8B3F" w14:textId="77777777" w:rsidR="005E7E8C" w:rsidRDefault="005E7E8C" w:rsidP="0034553E">
            <w:r>
              <w:rPr>
                <w:rFonts w:hint="eastAsia"/>
              </w:rPr>
              <w:t>慕课学习成绩、期末考试</w:t>
            </w:r>
          </w:p>
        </w:tc>
        <w:tc>
          <w:tcPr>
            <w:tcW w:w="426" w:type="dxa"/>
            <w:vAlign w:val="center"/>
          </w:tcPr>
          <w:p w14:paraId="315CD544" w14:textId="77777777" w:rsidR="005E7E8C" w:rsidRDefault="005E7E8C" w:rsidP="0034553E">
            <w:r>
              <w:rPr>
                <w:rFonts w:hint="eastAsia"/>
              </w:rPr>
              <w:t>√</w:t>
            </w:r>
          </w:p>
        </w:tc>
        <w:tc>
          <w:tcPr>
            <w:tcW w:w="426" w:type="dxa"/>
            <w:vAlign w:val="center"/>
          </w:tcPr>
          <w:p w14:paraId="516E6253" w14:textId="77777777" w:rsidR="005E7E8C" w:rsidRDefault="005E7E8C" w:rsidP="0034553E"/>
        </w:tc>
        <w:tc>
          <w:tcPr>
            <w:tcW w:w="426" w:type="dxa"/>
            <w:vAlign w:val="center"/>
          </w:tcPr>
          <w:p w14:paraId="12BEF514" w14:textId="77777777" w:rsidR="005E7E8C" w:rsidRDefault="005E7E8C" w:rsidP="0034553E"/>
        </w:tc>
        <w:tc>
          <w:tcPr>
            <w:tcW w:w="426" w:type="dxa"/>
            <w:vAlign w:val="center"/>
          </w:tcPr>
          <w:p w14:paraId="42CCBB76" w14:textId="77777777" w:rsidR="005E7E8C" w:rsidRDefault="005E7E8C" w:rsidP="0034553E"/>
        </w:tc>
        <w:tc>
          <w:tcPr>
            <w:tcW w:w="504" w:type="dxa"/>
            <w:vAlign w:val="center"/>
          </w:tcPr>
          <w:p w14:paraId="43406460" w14:textId="77777777" w:rsidR="005E7E8C" w:rsidRDefault="005E7E8C" w:rsidP="0034553E"/>
        </w:tc>
      </w:tr>
      <w:tr w:rsidR="005E7E8C" w14:paraId="0E99DFAC" w14:textId="77777777" w:rsidTr="008C4CCD">
        <w:tc>
          <w:tcPr>
            <w:tcW w:w="1384" w:type="dxa"/>
            <w:vAlign w:val="center"/>
          </w:tcPr>
          <w:p w14:paraId="71E77331" w14:textId="471EEA69" w:rsidR="005E7E8C" w:rsidRDefault="005E7E8C" w:rsidP="0034553E">
            <w:r>
              <w:rPr>
                <w:rFonts w:hint="eastAsia"/>
              </w:rPr>
              <w:t>2.</w:t>
            </w:r>
            <w:r w:rsidRPr="00037A02">
              <w:rPr>
                <w:rFonts w:hint="eastAsia"/>
              </w:rPr>
              <w:t>物流服务</w:t>
            </w:r>
          </w:p>
        </w:tc>
        <w:tc>
          <w:tcPr>
            <w:tcW w:w="2835" w:type="dxa"/>
            <w:vAlign w:val="center"/>
          </w:tcPr>
          <w:p w14:paraId="573B25D2" w14:textId="77777777" w:rsidR="005E7E8C" w:rsidRDefault="005E7E8C" w:rsidP="0034553E">
            <w:r w:rsidRPr="00037A02">
              <w:rPr>
                <w:rFonts w:hint="eastAsia"/>
              </w:rPr>
              <w:t>课堂讲授、课堂讨论、慕课学习</w:t>
            </w:r>
          </w:p>
        </w:tc>
        <w:tc>
          <w:tcPr>
            <w:tcW w:w="1869" w:type="dxa"/>
            <w:vAlign w:val="center"/>
          </w:tcPr>
          <w:p w14:paraId="1326CF6B" w14:textId="77777777" w:rsidR="005E7E8C" w:rsidRDefault="005E7E8C" w:rsidP="0034553E">
            <w:r>
              <w:rPr>
                <w:rFonts w:hint="eastAsia"/>
              </w:rPr>
              <w:t>慕课学习成绩、课堂互动情况、期末考试</w:t>
            </w:r>
          </w:p>
        </w:tc>
        <w:tc>
          <w:tcPr>
            <w:tcW w:w="426" w:type="dxa"/>
            <w:vAlign w:val="center"/>
          </w:tcPr>
          <w:p w14:paraId="52F00573" w14:textId="77777777" w:rsidR="005E7E8C" w:rsidRDefault="005E7E8C" w:rsidP="0034553E"/>
        </w:tc>
        <w:tc>
          <w:tcPr>
            <w:tcW w:w="426" w:type="dxa"/>
            <w:vAlign w:val="center"/>
          </w:tcPr>
          <w:p w14:paraId="5D0DF4DA" w14:textId="77777777" w:rsidR="005E7E8C" w:rsidRDefault="005E7E8C" w:rsidP="0034553E">
            <w:r>
              <w:rPr>
                <w:rFonts w:hint="eastAsia"/>
              </w:rPr>
              <w:t>√</w:t>
            </w:r>
          </w:p>
        </w:tc>
        <w:tc>
          <w:tcPr>
            <w:tcW w:w="426" w:type="dxa"/>
            <w:vAlign w:val="center"/>
          </w:tcPr>
          <w:p w14:paraId="7B77347F" w14:textId="77777777" w:rsidR="005E7E8C" w:rsidRDefault="005E7E8C" w:rsidP="0034553E"/>
        </w:tc>
        <w:tc>
          <w:tcPr>
            <w:tcW w:w="426" w:type="dxa"/>
            <w:vAlign w:val="center"/>
          </w:tcPr>
          <w:p w14:paraId="2725DC28" w14:textId="77777777" w:rsidR="005E7E8C" w:rsidRDefault="005E7E8C" w:rsidP="0034553E"/>
        </w:tc>
        <w:tc>
          <w:tcPr>
            <w:tcW w:w="504" w:type="dxa"/>
            <w:vAlign w:val="center"/>
          </w:tcPr>
          <w:p w14:paraId="727BB349" w14:textId="77777777" w:rsidR="005E7E8C" w:rsidRDefault="005E7E8C" w:rsidP="0034553E"/>
        </w:tc>
      </w:tr>
      <w:tr w:rsidR="005E7E8C" w14:paraId="15338900" w14:textId="77777777" w:rsidTr="008C4CCD">
        <w:tc>
          <w:tcPr>
            <w:tcW w:w="1384" w:type="dxa"/>
            <w:vAlign w:val="center"/>
          </w:tcPr>
          <w:p w14:paraId="40268F8B" w14:textId="08139477" w:rsidR="005E7E8C" w:rsidRDefault="005E7E8C" w:rsidP="0034553E">
            <w:r>
              <w:rPr>
                <w:rFonts w:hint="eastAsia"/>
              </w:rPr>
              <w:lastRenderedPageBreak/>
              <w:t>3.</w:t>
            </w:r>
            <w:r w:rsidRPr="00037A02">
              <w:rPr>
                <w:rFonts w:hint="eastAsia"/>
              </w:rPr>
              <w:t>物流需求预测</w:t>
            </w:r>
          </w:p>
        </w:tc>
        <w:tc>
          <w:tcPr>
            <w:tcW w:w="2835" w:type="dxa"/>
            <w:vAlign w:val="center"/>
          </w:tcPr>
          <w:p w14:paraId="225D9AF8" w14:textId="77777777" w:rsidR="005E7E8C" w:rsidRDefault="005E7E8C" w:rsidP="0034553E">
            <w:r>
              <w:rPr>
                <w:rFonts w:hint="eastAsia"/>
              </w:rPr>
              <w:t>课堂讲授、课堂练习、</w:t>
            </w:r>
            <w:r w:rsidRPr="00037A02">
              <w:rPr>
                <w:rFonts w:hint="eastAsia"/>
              </w:rPr>
              <w:t>慕课学习</w:t>
            </w:r>
            <w:r>
              <w:rPr>
                <w:rFonts w:hint="eastAsia"/>
              </w:rPr>
              <w:t>、案例分析设计</w:t>
            </w:r>
          </w:p>
        </w:tc>
        <w:tc>
          <w:tcPr>
            <w:tcW w:w="1869" w:type="dxa"/>
            <w:vAlign w:val="center"/>
          </w:tcPr>
          <w:p w14:paraId="7C0EDCE7" w14:textId="77777777" w:rsidR="005E7E8C" w:rsidRDefault="005E7E8C" w:rsidP="0034553E">
            <w:r>
              <w:rPr>
                <w:rFonts w:hint="eastAsia"/>
              </w:rPr>
              <w:t>课堂练习成绩、</w:t>
            </w:r>
            <w:r w:rsidRPr="00037A02">
              <w:rPr>
                <w:rFonts w:hint="eastAsia"/>
              </w:rPr>
              <w:t>慕课学习成绩、</w:t>
            </w:r>
            <w:r>
              <w:rPr>
                <w:rFonts w:hint="eastAsia"/>
              </w:rPr>
              <w:t>期末考试</w:t>
            </w:r>
          </w:p>
        </w:tc>
        <w:tc>
          <w:tcPr>
            <w:tcW w:w="426" w:type="dxa"/>
            <w:vAlign w:val="center"/>
          </w:tcPr>
          <w:p w14:paraId="613D8EB0" w14:textId="77777777" w:rsidR="005E7E8C" w:rsidRDefault="005E7E8C" w:rsidP="0034553E"/>
        </w:tc>
        <w:tc>
          <w:tcPr>
            <w:tcW w:w="426" w:type="dxa"/>
            <w:vAlign w:val="center"/>
          </w:tcPr>
          <w:p w14:paraId="1197F10C" w14:textId="77777777" w:rsidR="005E7E8C" w:rsidRDefault="005E7E8C" w:rsidP="0034553E">
            <w:r>
              <w:rPr>
                <w:rFonts w:hint="eastAsia"/>
              </w:rPr>
              <w:t>√</w:t>
            </w:r>
          </w:p>
        </w:tc>
        <w:tc>
          <w:tcPr>
            <w:tcW w:w="426" w:type="dxa"/>
            <w:vAlign w:val="center"/>
          </w:tcPr>
          <w:p w14:paraId="0D071D8C" w14:textId="77777777" w:rsidR="005E7E8C" w:rsidRDefault="005E7E8C" w:rsidP="0034553E">
            <w:r>
              <w:rPr>
                <w:rFonts w:hint="eastAsia"/>
              </w:rPr>
              <w:t>√</w:t>
            </w:r>
          </w:p>
        </w:tc>
        <w:tc>
          <w:tcPr>
            <w:tcW w:w="426" w:type="dxa"/>
            <w:vAlign w:val="center"/>
          </w:tcPr>
          <w:p w14:paraId="65054293" w14:textId="77777777" w:rsidR="005E7E8C" w:rsidRDefault="005E7E8C" w:rsidP="0034553E">
            <w:r>
              <w:rPr>
                <w:rFonts w:hint="eastAsia"/>
              </w:rPr>
              <w:t>√</w:t>
            </w:r>
          </w:p>
        </w:tc>
        <w:tc>
          <w:tcPr>
            <w:tcW w:w="504" w:type="dxa"/>
            <w:vAlign w:val="center"/>
          </w:tcPr>
          <w:p w14:paraId="15D7DC85" w14:textId="77777777" w:rsidR="005E7E8C" w:rsidRDefault="005E7E8C" w:rsidP="0034553E"/>
        </w:tc>
      </w:tr>
      <w:tr w:rsidR="005E7E8C" w14:paraId="4B95BA86" w14:textId="77777777" w:rsidTr="008C4CCD">
        <w:tc>
          <w:tcPr>
            <w:tcW w:w="1384" w:type="dxa"/>
            <w:vAlign w:val="center"/>
          </w:tcPr>
          <w:p w14:paraId="751B7EB1" w14:textId="7233564B" w:rsidR="005E7E8C" w:rsidRDefault="005E7E8C" w:rsidP="0034553E">
            <w:r>
              <w:rPr>
                <w:rFonts w:hint="eastAsia"/>
              </w:rPr>
              <w:t>4.</w:t>
            </w:r>
            <w:r w:rsidRPr="00037A02">
              <w:rPr>
                <w:rFonts w:hint="eastAsia"/>
              </w:rPr>
              <w:t>运输管理</w:t>
            </w:r>
          </w:p>
        </w:tc>
        <w:tc>
          <w:tcPr>
            <w:tcW w:w="2835" w:type="dxa"/>
            <w:vAlign w:val="center"/>
          </w:tcPr>
          <w:p w14:paraId="3AD84742" w14:textId="77777777" w:rsidR="005E7E8C" w:rsidRDefault="005E7E8C" w:rsidP="0034553E">
            <w:r w:rsidRPr="00037A02">
              <w:rPr>
                <w:rFonts w:hint="eastAsia"/>
              </w:rPr>
              <w:t>课堂讲授、课堂</w:t>
            </w:r>
            <w:r>
              <w:rPr>
                <w:rFonts w:hint="eastAsia"/>
              </w:rPr>
              <w:t>讨论</w:t>
            </w:r>
            <w:r w:rsidRPr="00037A02">
              <w:rPr>
                <w:rFonts w:hint="eastAsia"/>
              </w:rPr>
              <w:t>、慕课学习、案例分析设计</w:t>
            </w:r>
          </w:p>
        </w:tc>
        <w:tc>
          <w:tcPr>
            <w:tcW w:w="1869" w:type="dxa"/>
            <w:vAlign w:val="center"/>
          </w:tcPr>
          <w:p w14:paraId="16328BAA" w14:textId="77777777" w:rsidR="005E7E8C" w:rsidRDefault="005E7E8C" w:rsidP="0034553E">
            <w:r w:rsidRPr="00037A02">
              <w:rPr>
                <w:rFonts w:hint="eastAsia"/>
              </w:rPr>
              <w:t>课堂互动情况、慕课学习成绩、期末考试</w:t>
            </w:r>
          </w:p>
        </w:tc>
        <w:tc>
          <w:tcPr>
            <w:tcW w:w="426" w:type="dxa"/>
            <w:vAlign w:val="center"/>
          </w:tcPr>
          <w:p w14:paraId="2C24C6AF" w14:textId="77777777" w:rsidR="005E7E8C" w:rsidRDefault="005E7E8C" w:rsidP="0034553E"/>
        </w:tc>
        <w:tc>
          <w:tcPr>
            <w:tcW w:w="426" w:type="dxa"/>
            <w:vAlign w:val="center"/>
          </w:tcPr>
          <w:p w14:paraId="19E6FDD2" w14:textId="77777777" w:rsidR="005E7E8C" w:rsidRDefault="005E7E8C" w:rsidP="0034553E">
            <w:r>
              <w:rPr>
                <w:rFonts w:hint="eastAsia"/>
              </w:rPr>
              <w:t>√</w:t>
            </w:r>
          </w:p>
        </w:tc>
        <w:tc>
          <w:tcPr>
            <w:tcW w:w="426" w:type="dxa"/>
            <w:vAlign w:val="center"/>
          </w:tcPr>
          <w:p w14:paraId="4DA41763" w14:textId="77777777" w:rsidR="005E7E8C" w:rsidRDefault="005E7E8C" w:rsidP="0034553E">
            <w:r>
              <w:rPr>
                <w:rFonts w:hint="eastAsia"/>
              </w:rPr>
              <w:t>√</w:t>
            </w:r>
          </w:p>
        </w:tc>
        <w:tc>
          <w:tcPr>
            <w:tcW w:w="426" w:type="dxa"/>
            <w:vAlign w:val="center"/>
          </w:tcPr>
          <w:p w14:paraId="2B22105A" w14:textId="77777777" w:rsidR="005E7E8C" w:rsidRDefault="005E7E8C" w:rsidP="0034553E">
            <w:r>
              <w:rPr>
                <w:rFonts w:hint="eastAsia"/>
              </w:rPr>
              <w:t>√</w:t>
            </w:r>
          </w:p>
        </w:tc>
        <w:tc>
          <w:tcPr>
            <w:tcW w:w="504" w:type="dxa"/>
            <w:vAlign w:val="center"/>
          </w:tcPr>
          <w:p w14:paraId="54DA08F0" w14:textId="77777777" w:rsidR="005E7E8C" w:rsidRDefault="005E7E8C" w:rsidP="0034553E"/>
        </w:tc>
      </w:tr>
      <w:tr w:rsidR="005E7E8C" w14:paraId="7F15387D" w14:textId="77777777" w:rsidTr="008C4CCD">
        <w:tc>
          <w:tcPr>
            <w:tcW w:w="1384" w:type="dxa"/>
            <w:vAlign w:val="center"/>
          </w:tcPr>
          <w:p w14:paraId="4A2190A1" w14:textId="36827CDF" w:rsidR="005E7E8C" w:rsidRDefault="005E7E8C" w:rsidP="0034553E">
            <w:r>
              <w:rPr>
                <w:rFonts w:hint="eastAsia"/>
              </w:rPr>
              <w:t>5.</w:t>
            </w:r>
            <w:r w:rsidRPr="00037A02">
              <w:rPr>
                <w:rFonts w:hint="eastAsia"/>
              </w:rPr>
              <w:t>库存管理</w:t>
            </w:r>
          </w:p>
        </w:tc>
        <w:tc>
          <w:tcPr>
            <w:tcW w:w="2835" w:type="dxa"/>
            <w:vAlign w:val="center"/>
          </w:tcPr>
          <w:p w14:paraId="04B64430" w14:textId="77777777" w:rsidR="005E7E8C" w:rsidRDefault="005E7E8C" w:rsidP="0034553E">
            <w:r w:rsidRPr="00037A02">
              <w:rPr>
                <w:rFonts w:hint="eastAsia"/>
              </w:rPr>
              <w:t>课堂讲授、课堂讨论、慕课学习、案例分析设计</w:t>
            </w:r>
          </w:p>
        </w:tc>
        <w:tc>
          <w:tcPr>
            <w:tcW w:w="1869" w:type="dxa"/>
            <w:vAlign w:val="center"/>
          </w:tcPr>
          <w:p w14:paraId="5F6294CA" w14:textId="77777777" w:rsidR="005E7E8C" w:rsidRDefault="005E7E8C" w:rsidP="0034553E">
            <w:r w:rsidRPr="00037A02">
              <w:rPr>
                <w:rFonts w:hint="eastAsia"/>
              </w:rPr>
              <w:t>课堂互动情况、慕课学习成绩、期末考试</w:t>
            </w:r>
          </w:p>
        </w:tc>
        <w:tc>
          <w:tcPr>
            <w:tcW w:w="426" w:type="dxa"/>
            <w:vAlign w:val="center"/>
          </w:tcPr>
          <w:p w14:paraId="63F301CA" w14:textId="77777777" w:rsidR="005E7E8C" w:rsidRDefault="005E7E8C" w:rsidP="0034553E"/>
        </w:tc>
        <w:tc>
          <w:tcPr>
            <w:tcW w:w="426" w:type="dxa"/>
            <w:vAlign w:val="center"/>
          </w:tcPr>
          <w:p w14:paraId="7C989E9C" w14:textId="77777777" w:rsidR="005E7E8C" w:rsidRDefault="005E7E8C" w:rsidP="0034553E">
            <w:r>
              <w:rPr>
                <w:rFonts w:hint="eastAsia"/>
              </w:rPr>
              <w:t>√</w:t>
            </w:r>
          </w:p>
        </w:tc>
        <w:tc>
          <w:tcPr>
            <w:tcW w:w="426" w:type="dxa"/>
            <w:vAlign w:val="center"/>
          </w:tcPr>
          <w:p w14:paraId="0609CD06" w14:textId="77777777" w:rsidR="005E7E8C" w:rsidRDefault="005E7E8C" w:rsidP="0034553E">
            <w:r>
              <w:rPr>
                <w:rFonts w:hint="eastAsia"/>
              </w:rPr>
              <w:t>√</w:t>
            </w:r>
          </w:p>
        </w:tc>
        <w:tc>
          <w:tcPr>
            <w:tcW w:w="426" w:type="dxa"/>
            <w:vAlign w:val="center"/>
          </w:tcPr>
          <w:p w14:paraId="410B0684" w14:textId="77777777" w:rsidR="005E7E8C" w:rsidRDefault="005E7E8C" w:rsidP="0034553E">
            <w:r>
              <w:rPr>
                <w:rFonts w:hint="eastAsia"/>
              </w:rPr>
              <w:t>√</w:t>
            </w:r>
          </w:p>
        </w:tc>
        <w:tc>
          <w:tcPr>
            <w:tcW w:w="504" w:type="dxa"/>
            <w:vAlign w:val="center"/>
          </w:tcPr>
          <w:p w14:paraId="5F05DDA7" w14:textId="77777777" w:rsidR="005E7E8C" w:rsidRDefault="005E7E8C" w:rsidP="0034553E"/>
        </w:tc>
      </w:tr>
      <w:tr w:rsidR="005E7E8C" w14:paraId="3D1AA23C" w14:textId="77777777" w:rsidTr="008C4CCD">
        <w:trPr>
          <w:trHeight w:val="815"/>
        </w:trPr>
        <w:tc>
          <w:tcPr>
            <w:tcW w:w="1384" w:type="dxa"/>
            <w:vAlign w:val="center"/>
          </w:tcPr>
          <w:p w14:paraId="6C251808" w14:textId="77777777" w:rsidR="005E7E8C" w:rsidRDefault="005E7E8C" w:rsidP="0034553E">
            <w:r>
              <w:rPr>
                <w:rFonts w:hint="eastAsia"/>
              </w:rPr>
              <w:t>6.</w:t>
            </w:r>
            <w:r w:rsidRPr="00037A02">
              <w:rPr>
                <w:rFonts w:hint="eastAsia"/>
              </w:rPr>
              <w:t>设施管理</w:t>
            </w:r>
          </w:p>
        </w:tc>
        <w:tc>
          <w:tcPr>
            <w:tcW w:w="2835" w:type="dxa"/>
            <w:vAlign w:val="center"/>
          </w:tcPr>
          <w:p w14:paraId="6617D83A" w14:textId="77777777" w:rsidR="005E7E8C" w:rsidRDefault="005E7E8C" w:rsidP="0034553E">
            <w:r>
              <w:rPr>
                <w:rFonts w:hint="eastAsia"/>
              </w:rPr>
              <w:t>课堂讲授、</w:t>
            </w:r>
            <w:r w:rsidRPr="00037A02">
              <w:rPr>
                <w:rFonts w:hint="eastAsia"/>
              </w:rPr>
              <w:t>慕课学习</w:t>
            </w:r>
          </w:p>
        </w:tc>
        <w:tc>
          <w:tcPr>
            <w:tcW w:w="1869" w:type="dxa"/>
            <w:vAlign w:val="center"/>
          </w:tcPr>
          <w:p w14:paraId="3BCF0382" w14:textId="77777777" w:rsidR="005E7E8C" w:rsidRDefault="005E7E8C" w:rsidP="0034553E">
            <w:r w:rsidRPr="00037A02">
              <w:rPr>
                <w:rFonts w:hint="eastAsia"/>
              </w:rPr>
              <w:t>慕课学习成绩、期末考试</w:t>
            </w:r>
          </w:p>
        </w:tc>
        <w:tc>
          <w:tcPr>
            <w:tcW w:w="426" w:type="dxa"/>
            <w:vAlign w:val="center"/>
          </w:tcPr>
          <w:p w14:paraId="0FC67549" w14:textId="77777777" w:rsidR="005E7E8C" w:rsidRDefault="005E7E8C" w:rsidP="0034553E"/>
        </w:tc>
        <w:tc>
          <w:tcPr>
            <w:tcW w:w="426" w:type="dxa"/>
            <w:vAlign w:val="center"/>
          </w:tcPr>
          <w:p w14:paraId="4B8E29F1" w14:textId="77777777" w:rsidR="005E7E8C" w:rsidRDefault="005E7E8C" w:rsidP="0034553E"/>
        </w:tc>
        <w:tc>
          <w:tcPr>
            <w:tcW w:w="426" w:type="dxa"/>
            <w:vAlign w:val="center"/>
          </w:tcPr>
          <w:p w14:paraId="27EBD3C6" w14:textId="77777777" w:rsidR="005E7E8C" w:rsidRDefault="005E7E8C" w:rsidP="0034553E">
            <w:r>
              <w:rPr>
                <w:rFonts w:hint="eastAsia"/>
              </w:rPr>
              <w:t>√</w:t>
            </w:r>
          </w:p>
        </w:tc>
        <w:tc>
          <w:tcPr>
            <w:tcW w:w="426" w:type="dxa"/>
            <w:vAlign w:val="center"/>
          </w:tcPr>
          <w:p w14:paraId="1D2828E0" w14:textId="77777777" w:rsidR="005E7E8C" w:rsidRDefault="005E7E8C" w:rsidP="0034553E"/>
        </w:tc>
        <w:tc>
          <w:tcPr>
            <w:tcW w:w="504" w:type="dxa"/>
            <w:vAlign w:val="center"/>
          </w:tcPr>
          <w:p w14:paraId="28B4D9F7" w14:textId="77777777" w:rsidR="005E7E8C" w:rsidRDefault="005E7E8C" w:rsidP="0034553E"/>
        </w:tc>
      </w:tr>
      <w:tr w:rsidR="005E7E8C" w14:paraId="70C81653" w14:textId="77777777" w:rsidTr="008C4CCD">
        <w:trPr>
          <w:trHeight w:val="815"/>
        </w:trPr>
        <w:tc>
          <w:tcPr>
            <w:tcW w:w="1384" w:type="dxa"/>
            <w:vAlign w:val="center"/>
          </w:tcPr>
          <w:p w14:paraId="41CEB8E7" w14:textId="77777777" w:rsidR="005E7E8C" w:rsidRDefault="005E7E8C" w:rsidP="0034553E">
            <w:r>
              <w:rPr>
                <w:rFonts w:hint="eastAsia"/>
              </w:rPr>
              <w:t>7</w:t>
            </w:r>
            <w:r>
              <w:t>.</w:t>
            </w:r>
            <w:r w:rsidRPr="00037A02">
              <w:rPr>
                <w:rFonts w:hint="eastAsia"/>
              </w:rPr>
              <w:t>物流信息技术</w:t>
            </w:r>
          </w:p>
        </w:tc>
        <w:tc>
          <w:tcPr>
            <w:tcW w:w="2835" w:type="dxa"/>
            <w:vAlign w:val="center"/>
          </w:tcPr>
          <w:p w14:paraId="32985F58" w14:textId="77777777" w:rsidR="005E7E8C" w:rsidRDefault="005E7E8C" w:rsidP="0034553E">
            <w:r>
              <w:rPr>
                <w:rFonts w:hint="eastAsia"/>
              </w:rPr>
              <w:t>课堂讲授、</w:t>
            </w:r>
            <w:r w:rsidRPr="00037A02">
              <w:rPr>
                <w:rFonts w:hint="eastAsia"/>
              </w:rPr>
              <w:t>慕课学习</w:t>
            </w:r>
          </w:p>
        </w:tc>
        <w:tc>
          <w:tcPr>
            <w:tcW w:w="1869" w:type="dxa"/>
            <w:vAlign w:val="center"/>
          </w:tcPr>
          <w:p w14:paraId="1A8E7C40" w14:textId="77777777" w:rsidR="005E7E8C" w:rsidRPr="00037A02" w:rsidRDefault="005E7E8C" w:rsidP="0034553E">
            <w:r w:rsidRPr="00037A02">
              <w:rPr>
                <w:rFonts w:hint="eastAsia"/>
              </w:rPr>
              <w:t>慕课学习成绩、期末考试</w:t>
            </w:r>
          </w:p>
        </w:tc>
        <w:tc>
          <w:tcPr>
            <w:tcW w:w="426" w:type="dxa"/>
            <w:vAlign w:val="center"/>
          </w:tcPr>
          <w:p w14:paraId="67416F73" w14:textId="77777777" w:rsidR="005E7E8C" w:rsidRDefault="005E7E8C" w:rsidP="0034553E"/>
        </w:tc>
        <w:tc>
          <w:tcPr>
            <w:tcW w:w="426" w:type="dxa"/>
            <w:vAlign w:val="center"/>
          </w:tcPr>
          <w:p w14:paraId="545D8490" w14:textId="77777777" w:rsidR="005E7E8C" w:rsidRDefault="005E7E8C" w:rsidP="0034553E"/>
        </w:tc>
        <w:tc>
          <w:tcPr>
            <w:tcW w:w="426" w:type="dxa"/>
            <w:vAlign w:val="center"/>
          </w:tcPr>
          <w:p w14:paraId="22B376D5" w14:textId="77777777" w:rsidR="005E7E8C" w:rsidRDefault="005E7E8C" w:rsidP="0034553E">
            <w:r>
              <w:rPr>
                <w:rFonts w:hint="eastAsia"/>
              </w:rPr>
              <w:t>√</w:t>
            </w:r>
          </w:p>
        </w:tc>
        <w:tc>
          <w:tcPr>
            <w:tcW w:w="426" w:type="dxa"/>
            <w:vAlign w:val="center"/>
          </w:tcPr>
          <w:p w14:paraId="59E2A025" w14:textId="77777777" w:rsidR="005E7E8C" w:rsidRDefault="005E7E8C" w:rsidP="0034553E">
            <w:r>
              <w:rPr>
                <w:rFonts w:hint="eastAsia"/>
              </w:rPr>
              <w:t>√</w:t>
            </w:r>
          </w:p>
        </w:tc>
        <w:tc>
          <w:tcPr>
            <w:tcW w:w="504" w:type="dxa"/>
            <w:vAlign w:val="center"/>
          </w:tcPr>
          <w:p w14:paraId="66269251" w14:textId="77777777" w:rsidR="005E7E8C" w:rsidRDefault="005E7E8C" w:rsidP="0034553E"/>
        </w:tc>
      </w:tr>
      <w:tr w:rsidR="005E7E8C" w14:paraId="5DA9795C" w14:textId="77777777" w:rsidTr="008C4CCD">
        <w:trPr>
          <w:trHeight w:val="815"/>
        </w:trPr>
        <w:tc>
          <w:tcPr>
            <w:tcW w:w="1384" w:type="dxa"/>
            <w:vAlign w:val="center"/>
          </w:tcPr>
          <w:p w14:paraId="470D5361" w14:textId="77777777" w:rsidR="005E7E8C" w:rsidRDefault="005E7E8C" w:rsidP="0034553E">
            <w:r>
              <w:rPr>
                <w:rFonts w:hint="eastAsia"/>
              </w:rPr>
              <w:t>8</w:t>
            </w:r>
            <w:r>
              <w:t>.</w:t>
            </w:r>
            <w:r w:rsidRPr="007323AA">
              <w:rPr>
                <w:rFonts w:hint="eastAsia"/>
              </w:rPr>
              <w:t>国际物流</w:t>
            </w:r>
          </w:p>
        </w:tc>
        <w:tc>
          <w:tcPr>
            <w:tcW w:w="2835" w:type="dxa"/>
            <w:vAlign w:val="center"/>
          </w:tcPr>
          <w:p w14:paraId="6544995C" w14:textId="77777777" w:rsidR="005E7E8C" w:rsidRDefault="005E7E8C" w:rsidP="0034553E">
            <w:r w:rsidRPr="00037A02">
              <w:rPr>
                <w:rFonts w:hint="eastAsia"/>
              </w:rPr>
              <w:t>课堂讲授、课堂讨论、慕课学习、案例分析设计</w:t>
            </w:r>
          </w:p>
        </w:tc>
        <w:tc>
          <w:tcPr>
            <w:tcW w:w="1869" w:type="dxa"/>
            <w:vAlign w:val="center"/>
          </w:tcPr>
          <w:p w14:paraId="13BC588F" w14:textId="77777777" w:rsidR="005E7E8C" w:rsidRPr="00037A02" w:rsidRDefault="005E7E8C" w:rsidP="0034553E"/>
        </w:tc>
        <w:tc>
          <w:tcPr>
            <w:tcW w:w="426" w:type="dxa"/>
            <w:vAlign w:val="center"/>
          </w:tcPr>
          <w:p w14:paraId="3B9E1C46" w14:textId="77777777" w:rsidR="005E7E8C" w:rsidRDefault="005E7E8C" w:rsidP="0034553E"/>
        </w:tc>
        <w:tc>
          <w:tcPr>
            <w:tcW w:w="426" w:type="dxa"/>
            <w:vAlign w:val="center"/>
          </w:tcPr>
          <w:p w14:paraId="3BAF775B" w14:textId="77777777" w:rsidR="005E7E8C" w:rsidRDefault="005E7E8C" w:rsidP="0034553E"/>
        </w:tc>
        <w:tc>
          <w:tcPr>
            <w:tcW w:w="426" w:type="dxa"/>
            <w:vAlign w:val="center"/>
          </w:tcPr>
          <w:p w14:paraId="5582B44D" w14:textId="77777777" w:rsidR="005E7E8C" w:rsidRDefault="005E7E8C" w:rsidP="0034553E">
            <w:r>
              <w:rPr>
                <w:rFonts w:hint="eastAsia"/>
              </w:rPr>
              <w:t>√</w:t>
            </w:r>
          </w:p>
        </w:tc>
        <w:tc>
          <w:tcPr>
            <w:tcW w:w="426" w:type="dxa"/>
            <w:vAlign w:val="center"/>
          </w:tcPr>
          <w:p w14:paraId="124BCA70" w14:textId="77777777" w:rsidR="005E7E8C" w:rsidRDefault="005E7E8C" w:rsidP="0034553E">
            <w:r>
              <w:rPr>
                <w:rFonts w:hint="eastAsia"/>
              </w:rPr>
              <w:t>√</w:t>
            </w:r>
          </w:p>
        </w:tc>
        <w:tc>
          <w:tcPr>
            <w:tcW w:w="504" w:type="dxa"/>
            <w:vAlign w:val="center"/>
          </w:tcPr>
          <w:p w14:paraId="00A1E3B6" w14:textId="77777777" w:rsidR="005E7E8C" w:rsidRDefault="005E7E8C" w:rsidP="0034553E"/>
        </w:tc>
      </w:tr>
    </w:tbl>
    <w:p w14:paraId="49A199C3" w14:textId="77777777" w:rsidR="005E7E8C" w:rsidRDefault="005E7E8C" w:rsidP="008C4CCD">
      <w:pPr>
        <w:spacing w:line="360" w:lineRule="auto"/>
      </w:pPr>
      <w:r>
        <w:rPr>
          <w:rFonts w:hint="eastAsia"/>
        </w:rPr>
        <w:t>课程教学的详细内容与要求如下：</w:t>
      </w:r>
    </w:p>
    <w:p w14:paraId="57949CE3" w14:textId="77777777" w:rsidR="005E7E8C" w:rsidRDefault="005E7E8C" w:rsidP="008C4CCD">
      <w:pPr>
        <w:spacing w:line="360" w:lineRule="auto"/>
        <w:rPr>
          <w:b/>
        </w:rPr>
      </w:pPr>
      <w:r>
        <w:rPr>
          <w:b/>
        </w:rPr>
        <w:t xml:space="preserve">1. </w:t>
      </w:r>
      <w:r w:rsidRPr="007323AA">
        <w:rPr>
          <w:rFonts w:hint="eastAsia"/>
          <w:b/>
        </w:rPr>
        <w:t>概述</w:t>
      </w:r>
    </w:p>
    <w:p w14:paraId="7B53A281" w14:textId="77777777" w:rsidR="005E7E8C" w:rsidRDefault="005E7E8C" w:rsidP="008C4CCD">
      <w:pPr>
        <w:spacing w:line="360" w:lineRule="auto"/>
        <w:rPr>
          <w:b/>
        </w:rPr>
      </w:pPr>
      <w:r>
        <w:rPr>
          <w:rFonts w:hint="eastAsia"/>
          <w:b/>
        </w:rPr>
        <w:t>（</w:t>
      </w:r>
      <w:r>
        <w:rPr>
          <w:b/>
        </w:rPr>
        <w:t>1） 教学内容：</w:t>
      </w:r>
    </w:p>
    <w:p w14:paraId="528E1A3C" w14:textId="77777777" w:rsidR="005E7E8C" w:rsidRDefault="005E7E8C" w:rsidP="008C4CCD">
      <w:pPr>
        <w:spacing w:line="360" w:lineRule="auto"/>
        <w:ind w:firstLineChars="200" w:firstLine="480"/>
        <w:rPr>
          <w:b/>
        </w:rPr>
      </w:pPr>
      <w:r>
        <w:rPr>
          <w:rFonts w:hint="eastAsia"/>
        </w:rPr>
        <w:t>●</w:t>
      </w:r>
      <w:r>
        <w:t>概论</w:t>
      </w:r>
    </w:p>
    <w:p w14:paraId="309154E0" w14:textId="77777777" w:rsidR="005E7E8C" w:rsidRDefault="005E7E8C" w:rsidP="008C4CCD">
      <w:pPr>
        <w:spacing w:line="360" w:lineRule="auto"/>
        <w:ind w:firstLineChars="200" w:firstLine="480"/>
      </w:pPr>
      <w:r w:rsidRPr="007323AA">
        <w:rPr>
          <w:rFonts w:hint="eastAsia"/>
        </w:rPr>
        <w:t>物流的概念。包括物流的概念及由来、物流管理的范围和内容、现代物流管理的理念等</w:t>
      </w:r>
      <w:r>
        <w:rPr>
          <w:rFonts w:hint="eastAsia"/>
        </w:rPr>
        <w:t>。</w:t>
      </w:r>
    </w:p>
    <w:p w14:paraId="5271F07D" w14:textId="77777777" w:rsidR="005E7E8C" w:rsidRDefault="005E7E8C" w:rsidP="008C4CCD">
      <w:pPr>
        <w:spacing w:line="360" w:lineRule="auto"/>
        <w:ind w:firstLineChars="200" w:firstLine="480"/>
      </w:pPr>
      <w:r>
        <w:rPr>
          <w:rFonts w:hint="eastAsia"/>
        </w:rPr>
        <w:t>●</w:t>
      </w:r>
      <w:r w:rsidRPr="007323AA">
        <w:rPr>
          <w:rFonts w:hint="eastAsia"/>
        </w:rPr>
        <w:t>物流活动</w:t>
      </w:r>
    </w:p>
    <w:p w14:paraId="7823C073" w14:textId="77777777" w:rsidR="005E7E8C" w:rsidRDefault="005E7E8C" w:rsidP="008C4CCD">
      <w:pPr>
        <w:spacing w:line="360" w:lineRule="auto"/>
        <w:ind w:firstLineChars="200" w:firstLine="480"/>
      </w:pPr>
      <w:r w:rsidRPr="007323AA">
        <w:rPr>
          <w:rFonts w:hint="eastAsia"/>
        </w:rPr>
        <w:t>包括运输、仓储、包装、流通加工、装卸等</w:t>
      </w:r>
      <w:r>
        <w:rPr>
          <w:rFonts w:hint="eastAsia"/>
        </w:rPr>
        <w:t>。</w:t>
      </w:r>
    </w:p>
    <w:p w14:paraId="0E9B0234" w14:textId="77777777" w:rsidR="005E7E8C" w:rsidRDefault="005E7E8C" w:rsidP="008C4CCD">
      <w:pPr>
        <w:spacing w:line="360" w:lineRule="auto"/>
        <w:ind w:firstLineChars="200" w:firstLine="480"/>
      </w:pPr>
      <w:r>
        <w:rPr>
          <w:rFonts w:hint="eastAsia"/>
        </w:rPr>
        <w:t>●</w:t>
      </w:r>
      <w:r w:rsidRPr="007323AA">
        <w:rPr>
          <w:rFonts w:hint="eastAsia"/>
        </w:rPr>
        <w:t>物流的性质和作用</w:t>
      </w:r>
    </w:p>
    <w:p w14:paraId="6BB03345" w14:textId="77777777" w:rsidR="005E7E8C" w:rsidRDefault="005E7E8C" w:rsidP="008C4CCD">
      <w:pPr>
        <w:spacing w:line="360" w:lineRule="auto"/>
        <w:ind w:firstLineChars="200" w:firstLine="480"/>
      </w:pPr>
      <w:r w:rsidRPr="007323AA">
        <w:rPr>
          <w:rFonts w:hint="eastAsia"/>
        </w:rPr>
        <w:t>包括物流的性质、作用及物流在国民经济中的地位等</w:t>
      </w:r>
      <w:r>
        <w:rPr>
          <w:rFonts w:hint="eastAsia"/>
        </w:rPr>
        <w:t>。</w:t>
      </w:r>
    </w:p>
    <w:p w14:paraId="61ABC89D" w14:textId="77777777" w:rsidR="005E7E8C" w:rsidRDefault="005E7E8C" w:rsidP="008C4CCD">
      <w:pPr>
        <w:spacing w:line="360" w:lineRule="auto"/>
      </w:pPr>
      <w:r>
        <w:rPr>
          <w:rFonts w:hint="eastAsia"/>
          <w:b/>
        </w:rPr>
        <w:t>（</w:t>
      </w:r>
      <w:r>
        <w:rPr>
          <w:b/>
        </w:rPr>
        <w:t>2） 教学重点：</w:t>
      </w:r>
      <w:r w:rsidRPr="007323AA">
        <w:rPr>
          <w:rFonts w:hint="eastAsia"/>
        </w:rPr>
        <w:t>物流的概念、物流活动</w:t>
      </w:r>
      <w:r>
        <w:t>。</w:t>
      </w:r>
    </w:p>
    <w:p w14:paraId="163C1444" w14:textId="77777777" w:rsidR="005E7E8C" w:rsidRDefault="005E7E8C" w:rsidP="008C4CCD">
      <w:pPr>
        <w:spacing w:line="360" w:lineRule="auto"/>
      </w:pPr>
      <w:r>
        <w:rPr>
          <w:rFonts w:hint="eastAsia"/>
          <w:b/>
        </w:rPr>
        <w:t>（</w:t>
      </w:r>
      <w:r>
        <w:rPr>
          <w:b/>
        </w:rPr>
        <w:t>3） 教学难点：</w:t>
      </w:r>
      <w:r w:rsidRPr="007323AA">
        <w:rPr>
          <w:rFonts w:hint="eastAsia"/>
        </w:rPr>
        <w:t>物流的概念、现代物流管理的理念。</w:t>
      </w:r>
    </w:p>
    <w:p w14:paraId="19E23764" w14:textId="77777777" w:rsidR="005E7E8C" w:rsidRDefault="005E7E8C" w:rsidP="008C4CCD">
      <w:pPr>
        <w:spacing w:line="360" w:lineRule="auto"/>
      </w:pPr>
      <w:r>
        <w:rPr>
          <w:rFonts w:hint="eastAsia"/>
          <w:b/>
        </w:rPr>
        <w:t>（</w:t>
      </w:r>
      <w:r>
        <w:rPr>
          <w:b/>
        </w:rPr>
        <w:t>4） 教学要求：</w:t>
      </w:r>
      <w:r w:rsidRPr="007323AA">
        <w:rPr>
          <w:rFonts w:hint="eastAsia"/>
        </w:rPr>
        <w:t>理解物流的概念及其内涵，了解物流管理的研究对象、学科属性，课程内容及主要学习方法；通过介绍物流的概念、物流的理念、物流的构成，进一步加深对物流的生产性、物流的社会性和物流的服务性和物流在国民经济中的地位和作用的理解。从而为以后章节学习打下基础</w:t>
      </w:r>
      <w:r>
        <w:t>。</w:t>
      </w:r>
    </w:p>
    <w:p w14:paraId="1673C422" w14:textId="77777777" w:rsidR="005E7E8C" w:rsidRPr="00AD7F14" w:rsidRDefault="005E7E8C" w:rsidP="00CE379E">
      <w:pPr>
        <w:spacing w:line="360" w:lineRule="auto"/>
        <w:rPr>
          <w:b/>
        </w:rPr>
      </w:pPr>
      <w:r w:rsidRPr="00AD7F14">
        <w:rPr>
          <w:b/>
        </w:rPr>
        <w:lastRenderedPageBreak/>
        <w:t>[</w:t>
      </w:r>
      <w:r w:rsidRPr="00AD7F14">
        <w:rPr>
          <w:rFonts w:hint="eastAsia"/>
          <w:b/>
        </w:rPr>
        <w:t>德育要素及内容</w:t>
      </w:r>
      <w:r w:rsidRPr="00AD7F14">
        <w:rPr>
          <w:b/>
        </w:rPr>
        <w:t xml:space="preserve">] </w:t>
      </w:r>
    </w:p>
    <w:p w14:paraId="723806CB" w14:textId="77777777" w:rsidR="005E7E8C" w:rsidRPr="00AD7F14" w:rsidRDefault="005E7E8C" w:rsidP="008C4CCD">
      <w:pPr>
        <w:widowControl w:val="0"/>
        <w:numPr>
          <w:ilvl w:val="0"/>
          <w:numId w:val="1"/>
        </w:numPr>
        <w:spacing w:line="360" w:lineRule="auto"/>
        <w:jc w:val="both"/>
      </w:pPr>
      <w:r w:rsidRPr="00AD7F14">
        <w:rPr>
          <w:rFonts w:hint="eastAsia"/>
          <w:b/>
          <w:bCs/>
        </w:rPr>
        <w:t>家国情怀。</w:t>
      </w:r>
      <w:r w:rsidRPr="00AD7F14">
        <w:rPr>
          <w:rFonts w:hint="eastAsia"/>
        </w:rPr>
        <w:t>以中国古代物流发展的辉煌成就和当今中国知名物流公司为世界经济所做贡献激发学生爱国主义和民族自豪感。</w:t>
      </w:r>
    </w:p>
    <w:p w14:paraId="6A698DA8" w14:textId="77777777" w:rsidR="005E7E8C" w:rsidRDefault="005E7E8C" w:rsidP="008C4CCD">
      <w:pPr>
        <w:spacing w:line="360" w:lineRule="auto"/>
        <w:rPr>
          <w:b/>
        </w:rPr>
      </w:pPr>
      <w:r>
        <w:rPr>
          <w:b/>
        </w:rPr>
        <w:t xml:space="preserve">2. </w:t>
      </w:r>
      <w:r w:rsidRPr="00E04226">
        <w:rPr>
          <w:rFonts w:hint="eastAsia"/>
          <w:b/>
        </w:rPr>
        <w:t>物流服务</w:t>
      </w:r>
    </w:p>
    <w:p w14:paraId="6E6C663B" w14:textId="77777777" w:rsidR="005E7E8C" w:rsidRDefault="005E7E8C" w:rsidP="008C4CCD">
      <w:pPr>
        <w:spacing w:line="360" w:lineRule="auto"/>
        <w:rPr>
          <w:b/>
        </w:rPr>
      </w:pPr>
      <w:r>
        <w:rPr>
          <w:rFonts w:hint="eastAsia"/>
          <w:b/>
        </w:rPr>
        <w:t>（</w:t>
      </w:r>
      <w:r>
        <w:rPr>
          <w:b/>
        </w:rPr>
        <w:t>1） 教学内容：</w:t>
      </w:r>
    </w:p>
    <w:p w14:paraId="4F9ADD78" w14:textId="77777777" w:rsidR="005E7E8C" w:rsidRDefault="005E7E8C" w:rsidP="008C4CCD">
      <w:pPr>
        <w:spacing w:line="360" w:lineRule="auto"/>
        <w:ind w:firstLine="435"/>
      </w:pPr>
      <w:r>
        <w:rPr>
          <w:rFonts w:hint="eastAsia"/>
        </w:rPr>
        <w:t>●物流</w:t>
      </w:r>
      <w:r w:rsidRPr="00E04226">
        <w:rPr>
          <w:rFonts w:hint="eastAsia"/>
        </w:rPr>
        <w:t>服务的概念。</w:t>
      </w:r>
    </w:p>
    <w:p w14:paraId="032F1E23" w14:textId="77777777" w:rsidR="005E7E8C" w:rsidRPr="00B70829" w:rsidRDefault="005E7E8C" w:rsidP="008C4CCD">
      <w:pPr>
        <w:spacing w:line="360" w:lineRule="auto"/>
        <w:ind w:firstLineChars="200" w:firstLine="480"/>
      </w:pPr>
      <w:r w:rsidRPr="00B70829">
        <w:rPr>
          <w:rFonts w:hint="eastAsia"/>
        </w:rPr>
        <w:t>物流服务的概念，物流服务的内容物流服务质量的改进方法，理解物流服务差异化</w:t>
      </w:r>
    </w:p>
    <w:p w14:paraId="41A3DA83" w14:textId="77777777" w:rsidR="005E7E8C" w:rsidRDefault="005E7E8C" w:rsidP="008C4CCD">
      <w:pPr>
        <w:spacing w:line="360" w:lineRule="auto"/>
        <w:ind w:firstLineChars="200" w:firstLine="480"/>
      </w:pPr>
      <w:r>
        <w:rPr>
          <w:rFonts w:hint="eastAsia"/>
        </w:rPr>
        <w:t>●</w:t>
      </w:r>
      <w:r w:rsidRPr="00E04226">
        <w:rPr>
          <w:rFonts w:hint="eastAsia"/>
        </w:rPr>
        <w:t>物流客户服务的内容和衡量指标。</w:t>
      </w:r>
    </w:p>
    <w:p w14:paraId="4602BD77" w14:textId="77777777" w:rsidR="005E7E8C" w:rsidRDefault="005E7E8C" w:rsidP="008C4CCD">
      <w:pPr>
        <w:spacing w:line="360" w:lineRule="auto"/>
        <w:ind w:firstLineChars="200" w:firstLine="480"/>
      </w:pPr>
      <w:r>
        <w:rPr>
          <w:rFonts w:hint="eastAsia"/>
        </w:rPr>
        <w:t>●确定合适的客户服务水平。</w:t>
      </w:r>
    </w:p>
    <w:p w14:paraId="722B61F5" w14:textId="77777777" w:rsidR="005E7E8C" w:rsidRDefault="005E7E8C" w:rsidP="008C4CCD">
      <w:pPr>
        <w:spacing w:line="360" w:lineRule="auto"/>
        <w:ind w:firstLineChars="200" w:firstLine="480"/>
      </w:pPr>
      <w:r w:rsidRPr="00E04226">
        <w:rPr>
          <w:rFonts w:hint="eastAsia"/>
        </w:rPr>
        <w:t>包括客户服务水平与成本、销售和利润的关系，确定合适客户服务水平的方法等</w:t>
      </w:r>
      <w:r>
        <w:rPr>
          <w:rFonts w:hint="eastAsia"/>
        </w:rPr>
        <w:t>。</w:t>
      </w:r>
    </w:p>
    <w:p w14:paraId="0559EB25" w14:textId="77777777" w:rsidR="005E7E8C" w:rsidRDefault="005E7E8C" w:rsidP="008C4CCD">
      <w:pPr>
        <w:spacing w:line="360" w:lineRule="auto"/>
      </w:pPr>
      <w:r>
        <w:rPr>
          <w:rFonts w:hint="eastAsia"/>
          <w:b/>
        </w:rPr>
        <w:t>（</w:t>
      </w:r>
      <w:r>
        <w:rPr>
          <w:b/>
        </w:rPr>
        <w:t>2） 教学重点：</w:t>
      </w:r>
      <w:r w:rsidRPr="00B70829">
        <w:rPr>
          <w:rFonts w:hint="eastAsia"/>
        </w:rPr>
        <w:t>物流服务的概念，物流服务的内容物流服务质量的改进方法，物流服务差异化的具体内容</w:t>
      </w:r>
      <w:r>
        <w:t>。</w:t>
      </w:r>
    </w:p>
    <w:p w14:paraId="659E96B9" w14:textId="77777777" w:rsidR="005E7E8C" w:rsidRDefault="005E7E8C" w:rsidP="008C4CCD">
      <w:pPr>
        <w:spacing w:line="360" w:lineRule="auto"/>
      </w:pPr>
      <w:r>
        <w:rPr>
          <w:rFonts w:hint="eastAsia"/>
          <w:b/>
        </w:rPr>
        <w:t>（</w:t>
      </w:r>
      <w:r>
        <w:rPr>
          <w:b/>
        </w:rPr>
        <w:t>3） 教学难点：</w:t>
      </w:r>
      <w:r w:rsidRPr="00B70829">
        <w:rPr>
          <w:rFonts w:hint="eastAsia"/>
        </w:rPr>
        <w:t>企业的物流服务进行基础的设计</w:t>
      </w:r>
      <w:r w:rsidRPr="007323AA">
        <w:rPr>
          <w:rFonts w:hint="eastAsia"/>
        </w:rPr>
        <w:t>。</w:t>
      </w:r>
    </w:p>
    <w:p w14:paraId="10091E76" w14:textId="77777777" w:rsidR="005E7E8C" w:rsidRDefault="005E7E8C" w:rsidP="008C4CCD">
      <w:pPr>
        <w:spacing w:line="360" w:lineRule="auto"/>
      </w:pPr>
      <w:r>
        <w:rPr>
          <w:rFonts w:hint="eastAsia"/>
          <w:b/>
        </w:rPr>
        <w:t>（</w:t>
      </w:r>
      <w:r>
        <w:rPr>
          <w:b/>
        </w:rPr>
        <w:t>4） 教学要求：</w:t>
      </w:r>
      <w:r w:rsidRPr="00B70829">
        <w:rPr>
          <w:rFonts w:hint="eastAsia"/>
        </w:rPr>
        <w:t>了解物流服务的相关内容，掌握物流服务的概念，物流服务的内容物流服务质量的改进方法，理解物流服务差异化的具体内容，会根据企业的具体情况，对企业的物流服务进行基础的设计</w:t>
      </w:r>
      <w:r>
        <w:t>。</w:t>
      </w:r>
    </w:p>
    <w:p w14:paraId="48E253E2" w14:textId="77777777" w:rsidR="005E7E8C" w:rsidRPr="00AD7F14" w:rsidRDefault="005E7E8C" w:rsidP="00CE379E">
      <w:pPr>
        <w:spacing w:line="360" w:lineRule="auto"/>
        <w:rPr>
          <w:b/>
        </w:rPr>
      </w:pPr>
      <w:r w:rsidRPr="00AD7F14">
        <w:rPr>
          <w:b/>
        </w:rPr>
        <w:t>[</w:t>
      </w:r>
      <w:r w:rsidRPr="00AD7F14">
        <w:rPr>
          <w:rFonts w:hint="eastAsia"/>
          <w:b/>
        </w:rPr>
        <w:t>德育要素及内容</w:t>
      </w:r>
      <w:r w:rsidRPr="00AD7F14">
        <w:rPr>
          <w:b/>
        </w:rPr>
        <w:t xml:space="preserve">] </w:t>
      </w:r>
    </w:p>
    <w:p w14:paraId="2DB8D5BA" w14:textId="77777777" w:rsidR="005E7E8C" w:rsidRPr="00AD7F14" w:rsidRDefault="005E7E8C" w:rsidP="008C4CCD">
      <w:pPr>
        <w:widowControl w:val="0"/>
        <w:numPr>
          <w:ilvl w:val="0"/>
          <w:numId w:val="1"/>
        </w:numPr>
        <w:spacing w:line="360" w:lineRule="auto"/>
        <w:jc w:val="both"/>
      </w:pPr>
      <w:r w:rsidRPr="00AD7F14">
        <w:rPr>
          <w:rFonts w:hint="eastAsia"/>
          <w:b/>
          <w:bCs/>
        </w:rPr>
        <w:t>职业道德。</w:t>
      </w:r>
      <w:r w:rsidRPr="00AD7F14">
        <w:rPr>
          <w:rFonts w:hint="eastAsia"/>
        </w:rPr>
        <w:t>通过学习物流服务的内容物流服务质量的改进方法的内容加强为客户服务的职业道德素养。</w:t>
      </w:r>
    </w:p>
    <w:p w14:paraId="26EC0522" w14:textId="77777777" w:rsidR="005E7E8C" w:rsidRDefault="005E7E8C" w:rsidP="008C4CCD">
      <w:pPr>
        <w:spacing w:line="360" w:lineRule="auto"/>
        <w:rPr>
          <w:b/>
        </w:rPr>
      </w:pPr>
      <w:r>
        <w:rPr>
          <w:b/>
        </w:rPr>
        <w:t xml:space="preserve">3. </w:t>
      </w:r>
      <w:r w:rsidRPr="00B70829">
        <w:rPr>
          <w:rFonts w:hint="eastAsia"/>
          <w:b/>
        </w:rPr>
        <w:t>物流需求预测</w:t>
      </w:r>
    </w:p>
    <w:p w14:paraId="478DA48B" w14:textId="77777777" w:rsidR="005E7E8C" w:rsidRDefault="005E7E8C" w:rsidP="008C4CCD">
      <w:pPr>
        <w:spacing w:line="360" w:lineRule="auto"/>
        <w:rPr>
          <w:b/>
        </w:rPr>
      </w:pPr>
      <w:r>
        <w:rPr>
          <w:rFonts w:hint="eastAsia"/>
          <w:b/>
        </w:rPr>
        <w:t>（</w:t>
      </w:r>
      <w:r>
        <w:rPr>
          <w:b/>
        </w:rPr>
        <w:t>1） 教学内容：</w:t>
      </w:r>
    </w:p>
    <w:p w14:paraId="1FEE555F" w14:textId="77777777" w:rsidR="005E7E8C" w:rsidRDefault="005E7E8C" w:rsidP="008C4CCD">
      <w:pPr>
        <w:spacing w:line="360" w:lineRule="auto"/>
        <w:ind w:firstLineChars="200" w:firstLine="480"/>
        <w:rPr>
          <w:b/>
        </w:rPr>
      </w:pPr>
      <w:r>
        <w:rPr>
          <w:rFonts w:hint="eastAsia"/>
        </w:rPr>
        <w:t>●</w:t>
      </w:r>
      <w:r>
        <w:t>概论</w:t>
      </w:r>
    </w:p>
    <w:p w14:paraId="154DCE11" w14:textId="77777777" w:rsidR="005E7E8C" w:rsidRDefault="005E7E8C" w:rsidP="008C4CCD">
      <w:pPr>
        <w:spacing w:line="360" w:lineRule="auto"/>
        <w:ind w:firstLineChars="200" w:firstLine="480"/>
      </w:pPr>
      <w:r w:rsidRPr="00B70829">
        <w:rPr>
          <w:rFonts w:hint="eastAsia"/>
        </w:rPr>
        <w:t>包括预测的概念、作用、原则和分类等</w:t>
      </w:r>
      <w:r>
        <w:rPr>
          <w:rFonts w:hint="eastAsia"/>
        </w:rPr>
        <w:t>。</w:t>
      </w:r>
    </w:p>
    <w:p w14:paraId="64E730A0" w14:textId="77777777" w:rsidR="005E7E8C" w:rsidRDefault="005E7E8C" w:rsidP="008C4CCD">
      <w:pPr>
        <w:spacing w:line="360" w:lineRule="auto"/>
        <w:ind w:firstLineChars="200" w:firstLine="480"/>
      </w:pPr>
      <w:r>
        <w:rPr>
          <w:rFonts w:hint="eastAsia"/>
        </w:rPr>
        <w:t>●</w:t>
      </w:r>
      <w:r w:rsidRPr="00B70829">
        <w:rPr>
          <w:rFonts w:hint="eastAsia"/>
        </w:rPr>
        <w:t>需求的特性</w:t>
      </w:r>
    </w:p>
    <w:p w14:paraId="14414AC9" w14:textId="77777777" w:rsidR="005E7E8C" w:rsidRDefault="005E7E8C" w:rsidP="008C4CCD">
      <w:pPr>
        <w:spacing w:line="360" w:lineRule="auto"/>
        <w:ind w:firstLineChars="200" w:firstLine="480"/>
      </w:pPr>
      <w:r>
        <w:rPr>
          <w:rFonts w:hint="eastAsia"/>
        </w:rPr>
        <w:t>●</w:t>
      </w:r>
      <w:r w:rsidRPr="00B70829">
        <w:rPr>
          <w:rFonts w:hint="eastAsia"/>
        </w:rPr>
        <w:t>物流需求预测</w:t>
      </w:r>
      <w:r>
        <w:rPr>
          <w:rFonts w:hint="eastAsia"/>
        </w:rPr>
        <w:t>方法</w:t>
      </w:r>
      <w:r w:rsidRPr="00B70829">
        <w:rPr>
          <w:rFonts w:hint="eastAsia"/>
        </w:rPr>
        <w:t>。</w:t>
      </w:r>
    </w:p>
    <w:p w14:paraId="27DEC0A3" w14:textId="77777777" w:rsidR="005E7E8C" w:rsidRDefault="005E7E8C" w:rsidP="008C4CCD">
      <w:pPr>
        <w:spacing w:line="360" w:lineRule="auto"/>
        <w:ind w:firstLineChars="200" w:firstLine="480"/>
      </w:pPr>
      <w:r w:rsidRPr="00B70829">
        <w:rPr>
          <w:rFonts w:hint="eastAsia"/>
        </w:rPr>
        <w:t>包括预测的步骤、方法、误差衡量等。</w:t>
      </w:r>
    </w:p>
    <w:p w14:paraId="2790E8DC" w14:textId="77777777" w:rsidR="005E7E8C" w:rsidRDefault="005E7E8C" w:rsidP="008C4CCD">
      <w:pPr>
        <w:spacing w:line="360" w:lineRule="auto"/>
      </w:pPr>
      <w:r>
        <w:rPr>
          <w:rFonts w:hint="eastAsia"/>
          <w:b/>
        </w:rPr>
        <w:t>（</w:t>
      </w:r>
      <w:r>
        <w:rPr>
          <w:b/>
        </w:rPr>
        <w:t>2） 教学重点：</w:t>
      </w:r>
      <w:r w:rsidRPr="00B70829">
        <w:rPr>
          <w:rFonts w:hint="eastAsia"/>
        </w:rPr>
        <w:t>需求预测的作用、需求预测的方法</w:t>
      </w:r>
      <w:r>
        <w:t>。</w:t>
      </w:r>
    </w:p>
    <w:p w14:paraId="7D4209DF" w14:textId="77777777" w:rsidR="005E7E8C" w:rsidRDefault="005E7E8C" w:rsidP="008C4CCD">
      <w:pPr>
        <w:spacing w:line="360" w:lineRule="auto"/>
      </w:pPr>
      <w:r>
        <w:rPr>
          <w:rFonts w:hint="eastAsia"/>
          <w:b/>
        </w:rPr>
        <w:lastRenderedPageBreak/>
        <w:t>（</w:t>
      </w:r>
      <w:r>
        <w:rPr>
          <w:b/>
        </w:rPr>
        <w:t>3） 教学难点：</w:t>
      </w:r>
      <w:r w:rsidRPr="00B70829">
        <w:rPr>
          <w:rFonts w:hint="eastAsia"/>
        </w:rPr>
        <w:t>需求预测的方法、误差衡量</w:t>
      </w:r>
      <w:r w:rsidRPr="007323AA">
        <w:rPr>
          <w:rFonts w:hint="eastAsia"/>
        </w:rPr>
        <w:t>。</w:t>
      </w:r>
    </w:p>
    <w:p w14:paraId="6981BAED" w14:textId="77777777" w:rsidR="005E7E8C" w:rsidRDefault="005E7E8C" w:rsidP="008C4CCD">
      <w:pPr>
        <w:spacing w:line="360" w:lineRule="auto"/>
      </w:pPr>
      <w:r>
        <w:rPr>
          <w:rFonts w:hint="eastAsia"/>
          <w:b/>
        </w:rPr>
        <w:t>（</w:t>
      </w:r>
      <w:r>
        <w:rPr>
          <w:b/>
        </w:rPr>
        <w:t>4） 教学要求：</w:t>
      </w:r>
      <w:r w:rsidRPr="00B70829">
        <w:rPr>
          <w:rFonts w:hint="eastAsia"/>
        </w:rPr>
        <w:t>通过本章学习，首先要使学生认识需求预测的重要性，了解需求和预测的特性，在此基础上，掌握物流需求预测的前提、步骤及主要的预测方法，以为其他的物流决策活动奠定基础。</w:t>
      </w:r>
      <w:r>
        <w:t>。</w:t>
      </w:r>
    </w:p>
    <w:p w14:paraId="30ED0D4F" w14:textId="77777777" w:rsidR="005E7E8C" w:rsidRDefault="005E7E8C" w:rsidP="008C4CCD">
      <w:pPr>
        <w:spacing w:line="360" w:lineRule="auto"/>
        <w:rPr>
          <w:b/>
        </w:rPr>
      </w:pPr>
      <w:r>
        <w:rPr>
          <w:b/>
        </w:rPr>
        <w:t xml:space="preserve">4. </w:t>
      </w:r>
      <w:r w:rsidRPr="00B70829">
        <w:rPr>
          <w:rFonts w:hint="eastAsia"/>
          <w:b/>
        </w:rPr>
        <w:t>运输管理</w:t>
      </w:r>
    </w:p>
    <w:p w14:paraId="1124692B" w14:textId="77777777" w:rsidR="005E7E8C" w:rsidRDefault="005E7E8C" w:rsidP="008C4CCD">
      <w:pPr>
        <w:spacing w:line="360" w:lineRule="auto"/>
        <w:rPr>
          <w:b/>
        </w:rPr>
      </w:pPr>
      <w:r>
        <w:rPr>
          <w:rFonts w:hint="eastAsia"/>
          <w:b/>
        </w:rPr>
        <w:t>（</w:t>
      </w:r>
      <w:r>
        <w:rPr>
          <w:b/>
        </w:rPr>
        <w:t>1） 教学内容：</w:t>
      </w:r>
    </w:p>
    <w:p w14:paraId="3CE34574" w14:textId="77777777" w:rsidR="005E7E8C" w:rsidRDefault="005E7E8C" w:rsidP="008C4CCD">
      <w:pPr>
        <w:spacing w:line="360" w:lineRule="auto"/>
        <w:ind w:firstLineChars="200" w:firstLine="480"/>
        <w:rPr>
          <w:b/>
        </w:rPr>
      </w:pPr>
      <w:r>
        <w:rPr>
          <w:rFonts w:hint="eastAsia"/>
        </w:rPr>
        <w:t>●</w:t>
      </w:r>
      <w:r w:rsidRPr="00B70829">
        <w:rPr>
          <w:rFonts w:hint="eastAsia"/>
        </w:rPr>
        <w:t>运输的产生和发展</w:t>
      </w:r>
    </w:p>
    <w:p w14:paraId="75EC3AC5" w14:textId="77777777" w:rsidR="005E7E8C" w:rsidRDefault="005E7E8C" w:rsidP="008C4CCD">
      <w:pPr>
        <w:spacing w:line="360" w:lineRule="auto"/>
        <w:ind w:firstLineChars="200" w:firstLine="480"/>
      </w:pPr>
      <w:r w:rsidRPr="00B70829">
        <w:rPr>
          <w:rFonts w:hint="eastAsia"/>
        </w:rPr>
        <w:t>包括运输发展的五个阶段</w:t>
      </w:r>
      <w:r>
        <w:rPr>
          <w:rFonts w:hint="eastAsia"/>
        </w:rPr>
        <w:t>。</w:t>
      </w:r>
    </w:p>
    <w:p w14:paraId="02978A49" w14:textId="77777777" w:rsidR="005E7E8C" w:rsidRDefault="005E7E8C" w:rsidP="008C4CCD">
      <w:pPr>
        <w:spacing w:line="360" w:lineRule="auto"/>
        <w:ind w:firstLineChars="200" w:firstLine="480"/>
      </w:pPr>
      <w:r>
        <w:rPr>
          <w:rFonts w:hint="eastAsia"/>
        </w:rPr>
        <w:t>●</w:t>
      </w:r>
      <w:r w:rsidRPr="00B70829">
        <w:rPr>
          <w:rFonts w:hint="eastAsia"/>
        </w:rPr>
        <w:t>运输的概念、特征和作用。</w:t>
      </w:r>
    </w:p>
    <w:p w14:paraId="0AA0C998" w14:textId="77777777" w:rsidR="005E7E8C" w:rsidRDefault="005E7E8C" w:rsidP="008C4CCD">
      <w:pPr>
        <w:spacing w:line="360" w:lineRule="auto"/>
        <w:ind w:firstLineChars="200" w:firstLine="480"/>
      </w:pPr>
      <w:r>
        <w:rPr>
          <w:rFonts w:hint="eastAsia"/>
        </w:rPr>
        <w:t>●</w:t>
      </w:r>
      <w:r w:rsidRPr="00B70829">
        <w:rPr>
          <w:rFonts w:hint="eastAsia"/>
        </w:rPr>
        <w:t>运输方式</w:t>
      </w:r>
    </w:p>
    <w:p w14:paraId="5562931A" w14:textId="77777777" w:rsidR="005E7E8C" w:rsidRDefault="005E7E8C" w:rsidP="008C4CCD">
      <w:pPr>
        <w:spacing w:line="360" w:lineRule="auto"/>
        <w:ind w:firstLineChars="200" w:firstLine="480"/>
      </w:pPr>
      <w:r w:rsidRPr="00B70829">
        <w:rPr>
          <w:rFonts w:hint="eastAsia"/>
        </w:rPr>
        <w:t>基本的运输方式。包括铁路、公路、水运、空运和管道运输等。集装箱运输。包括集装箱运输的优缺点以及在物流活动中的利用情况。多式联运和大陆桥运输。包括多式联运和大陆桥运输的特点以及应用情况</w:t>
      </w:r>
      <w:r>
        <w:rPr>
          <w:rFonts w:hint="eastAsia"/>
        </w:rPr>
        <w:t>。</w:t>
      </w:r>
    </w:p>
    <w:p w14:paraId="41B236D6" w14:textId="77777777" w:rsidR="005E7E8C" w:rsidRDefault="005E7E8C" w:rsidP="008C4CCD">
      <w:pPr>
        <w:spacing w:line="360" w:lineRule="auto"/>
        <w:ind w:firstLineChars="200" w:firstLine="480"/>
      </w:pPr>
      <w:r>
        <w:rPr>
          <w:rFonts w:hint="eastAsia"/>
        </w:rPr>
        <w:t>●</w:t>
      </w:r>
      <w:r w:rsidRPr="00B70829">
        <w:rPr>
          <w:rFonts w:hint="eastAsia"/>
        </w:rPr>
        <w:t>运输</w:t>
      </w:r>
      <w:r>
        <w:rPr>
          <w:rFonts w:hint="eastAsia"/>
        </w:rPr>
        <w:t>决策</w:t>
      </w:r>
    </w:p>
    <w:p w14:paraId="6CEE7799" w14:textId="77777777" w:rsidR="005E7E8C" w:rsidRPr="00B70829" w:rsidRDefault="005E7E8C" w:rsidP="008C4CCD">
      <w:pPr>
        <w:spacing w:line="360" w:lineRule="auto"/>
        <w:ind w:firstLineChars="200" w:firstLine="480"/>
      </w:pPr>
      <w:r w:rsidRPr="00B70829">
        <w:rPr>
          <w:rFonts w:hint="eastAsia"/>
        </w:rPr>
        <w:t>包括运输方式与路线的选择、运输时间的安排等。</w:t>
      </w:r>
    </w:p>
    <w:p w14:paraId="136F09D8" w14:textId="77777777" w:rsidR="005E7E8C" w:rsidRDefault="005E7E8C" w:rsidP="008C4CCD">
      <w:pPr>
        <w:spacing w:line="360" w:lineRule="auto"/>
      </w:pPr>
      <w:r>
        <w:rPr>
          <w:rFonts w:hint="eastAsia"/>
          <w:b/>
        </w:rPr>
        <w:t>（</w:t>
      </w:r>
      <w:r>
        <w:rPr>
          <w:b/>
        </w:rPr>
        <w:t>2） 教学重点：</w:t>
      </w:r>
      <w:r w:rsidRPr="00B70829">
        <w:rPr>
          <w:rFonts w:hint="eastAsia"/>
        </w:rPr>
        <w:t>各运输方式的优点和缺点以及对货物的适用性、运输决策的内容和方法</w:t>
      </w:r>
      <w:r>
        <w:t>。</w:t>
      </w:r>
    </w:p>
    <w:p w14:paraId="25D94E41" w14:textId="77777777" w:rsidR="005E7E8C" w:rsidRDefault="005E7E8C" w:rsidP="008C4CCD">
      <w:pPr>
        <w:spacing w:line="360" w:lineRule="auto"/>
      </w:pPr>
      <w:r>
        <w:rPr>
          <w:rFonts w:hint="eastAsia"/>
          <w:b/>
        </w:rPr>
        <w:t>（</w:t>
      </w:r>
      <w:r>
        <w:rPr>
          <w:b/>
        </w:rPr>
        <w:t>3） 教学难点：</w:t>
      </w:r>
      <w:r w:rsidRPr="00B70829">
        <w:rPr>
          <w:rFonts w:hint="eastAsia"/>
        </w:rPr>
        <w:t>运输方式和路线的选择、运输时间的安排</w:t>
      </w:r>
      <w:r w:rsidRPr="007323AA">
        <w:rPr>
          <w:rFonts w:hint="eastAsia"/>
        </w:rPr>
        <w:t>。</w:t>
      </w:r>
    </w:p>
    <w:p w14:paraId="1C9BE297" w14:textId="77777777" w:rsidR="005E7E8C" w:rsidRDefault="005E7E8C" w:rsidP="008C4CCD">
      <w:pPr>
        <w:spacing w:line="360" w:lineRule="auto"/>
      </w:pPr>
      <w:r>
        <w:rPr>
          <w:rFonts w:hint="eastAsia"/>
          <w:b/>
        </w:rPr>
        <w:t>（</w:t>
      </w:r>
      <w:r>
        <w:rPr>
          <w:b/>
        </w:rPr>
        <w:t>4） 教学要求：</w:t>
      </w:r>
      <w:r w:rsidRPr="00B70829">
        <w:rPr>
          <w:rFonts w:hint="eastAsia"/>
        </w:rPr>
        <w:t>了解物流系统中运输的地位和作用，对铁路、公路、水路、航空、管道五种基本运输方式以及集装化和多式联运的技术经济特征进行全面的认识，而对各种运输方式的技术组织和运作组织作为一般了解</w:t>
      </w:r>
      <w:r>
        <w:t>。</w:t>
      </w:r>
    </w:p>
    <w:p w14:paraId="23507F91" w14:textId="77777777" w:rsidR="005E7E8C" w:rsidRPr="00AD7F14" w:rsidRDefault="005E7E8C" w:rsidP="00CE379E">
      <w:pPr>
        <w:spacing w:line="360" w:lineRule="auto"/>
        <w:rPr>
          <w:b/>
        </w:rPr>
      </w:pPr>
      <w:r w:rsidRPr="00AD7F14">
        <w:rPr>
          <w:b/>
        </w:rPr>
        <w:t>[</w:t>
      </w:r>
      <w:r w:rsidRPr="00AD7F14">
        <w:rPr>
          <w:rFonts w:hint="eastAsia"/>
          <w:b/>
        </w:rPr>
        <w:t>德育要素及内容</w:t>
      </w:r>
      <w:r w:rsidRPr="00AD7F14">
        <w:rPr>
          <w:b/>
        </w:rPr>
        <w:t xml:space="preserve">] </w:t>
      </w:r>
    </w:p>
    <w:p w14:paraId="623AA6CE" w14:textId="77777777" w:rsidR="005E7E8C" w:rsidRPr="00AD7F14" w:rsidRDefault="005E7E8C" w:rsidP="008C4CCD">
      <w:pPr>
        <w:widowControl w:val="0"/>
        <w:numPr>
          <w:ilvl w:val="0"/>
          <w:numId w:val="1"/>
        </w:numPr>
        <w:spacing w:line="360" w:lineRule="auto"/>
        <w:jc w:val="both"/>
      </w:pPr>
      <w:r w:rsidRPr="00AD7F14">
        <w:rPr>
          <w:rFonts w:hint="eastAsia"/>
          <w:b/>
          <w:bCs/>
        </w:rPr>
        <w:t>批判思维。</w:t>
      </w:r>
      <w:r w:rsidRPr="00AD7F14">
        <w:rPr>
          <w:rFonts w:hint="eastAsia"/>
        </w:rPr>
        <w:t>通过运输合理化教学内容使学生学会批判思维，逐渐适应学科优化意识，提高感悟能力、策划能力、知识应用能力和创新能力。</w:t>
      </w:r>
    </w:p>
    <w:p w14:paraId="7F1E1176" w14:textId="77777777" w:rsidR="005E7E8C" w:rsidRDefault="005E7E8C" w:rsidP="008C4CCD">
      <w:pPr>
        <w:spacing w:line="360" w:lineRule="auto"/>
        <w:rPr>
          <w:b/>
        </w:rPr>
      </w:pPr>
      <w:r>
        <w:rPr>
          <w:b/>
        </w:rPr>
        <w:t xml:space="preserve">5. </w:t>
      </w:r>
      <w:r>
        <w:rPr>
          <w:rFonts w:hint="eastAsia"/>
          <w:b/>
        </w:rPr>
        <w:t>仓储与</w:t>
      </w:r>
      <w:r w:rsidRPr="00B70829">
        <w:rPr>
          <w:rFonts w:hint="eastAsia"/>
          <w:b/>
        </w:rPr>
        <w:t>库存管理</w:t>
      </w:r>
    </w:p>
    <w:p w14:paraId="3F90D9E6" w14:textId="77777777" w:rsidR="005E7E8C" w:rsidRDefault="005E7E8C" w:rsidP="008C4CCD">
      <w:pPr>
        <w:spacing w:line="360" w:lineRule="auto"/>
        <w:rPr>
          <w:b/>
        </w:rPr>
      </w:pPr>
      <w:r>
        <w:rPr>
          <w:rFonts w:hint="eastAsia"/>
          <w:b/>
        </w:rPr>
        <w:t>（</w:t>
      </w:r>
      <w:r>
        <w:rPr>
          <w:b/>
        </w:rPr>
        <w:t>1） 教学内容：</w:t>
      </w:r>
    </w:p>
    <w:p w14:paraId="3304141D" w14:textId="77777777" w:rsidR="005E7E8C" w:rsidRDefault="005E7E8C" w:rsidP="008C4CCD">
      <w:pPr>
        <w:spacing w:line="360" w:lineRule="auto"/>
        <w:ind w:firstLineChars="200" w:firstLine="480"/>
        <w:rPr>
          <w:b/>
        </w:rPr>
      </w:pPr>
      <w:r>
        <w:rPr>
          <w:rFonts w:hint="eastAsia"/>
        </w:rPr>
        <w:t>●</w:t>
      </w:r>
      <w:r w:rsidRPr="00B70829">
        <w:rPr>
          <w:rFonts w:hint="eastAsia"/>
        </w:rPr>
        <w:t>仓储管理概述</w:t>
      </w:r>
    </w:p>
    <w:p w14:paraId="3E8461EB" w14:textId="77777777" w:rsidR="005E7E8C" w:rsidRDefault="005E7E8C" w:rsidP="008C4CCD">
      <w:pPr>
        <w:spacing w:line="360" w:lineRule="auto"/>
        <w:ind w:firstLineChars="200" w:firstLine="480"/>
      </w:pPr>
      <w:r w:rsidRPr="00B70829">
        <w:rPr>
          <w:rFonts w:hint="eastAsia"/>
        </w:rPr>
        <w:t>包括仓储的概念、作用、类型、技术等</w:t>
      </w:r>
      <w:r>
        <w:rPr>
          <w:rFonts w:hint="eastAsia"/>
        </w:rPr>
        <w:t>。</w:t>
      </w:r>
      <w:r w:rsidRPr="008721BF">
        <w:rPr>
          <w:rFonts w:hint="eastAsia"/>
        </w:rPr>
        <w:t>现代物资的储存、仓库的分类、物流中心的类型（如分货中心、配送中心、转运中心、加工中心等）、仓库储</w:t>
      </w:r>
      <w:r w:rsidRPr="008721BF">
        <w:rPr>
          <w:rFonts w:hint="eastAsia"/>
        </w:rPr>
        <w:lastRenderedPageBreak/>
        <w:t>存业务受理、储存技术（如仓库布局技术、物资检验技术、物资的盘点和检查和库房温湿度控制技术、液压传感器、电子秤和质量检验技术等）</w:t>
      </w:r>
      <w:r>
        <w:rPr>
          <w:rFonts w:hint="eastAsia"/>
        </w:rPr>
        <w:t>。</w:t>
      </w:r>
    </w:p>
    <w:p w14:paraId="77AD55DA" w14:textId="77777777" w:rsidR="005E7E8C" w:rsidRPr="00B4574D" w:rsidRDefault="005E7E8C" w:rsidP="008C4CCD">
      <w:pPr>
        <w:spacing w:line="360" w:lineRule="auto"/>
        <w:ind w:firstLineChars="200" w:firstLine="480"/>
      </w:pPr>
      <w:r>
        <w:rPr>
          <w:rFonts w:hint="eastAsia"/>
        </w:rPr>
        <w:t>●</w:t>
      </w:r>
      <w:r w:rsidRPr="00B70829">
        <w:rPr>
          <w:rFonts w:hint="eastAsia"/>
        </w:rPr>
        <w:t>库存概述</w:t>
      </w:r>
    </w:p>
    <w:p w14:paraId="4FC37219" w14:textId="77777777" w:rsidR="005E7E8C" w:rsidRPr="00B70829" w:rsidRDefault="005E7E8C" w:rsidP="008C4CCD">
      <w:pPr>
        <w:spacing w:line="360" w:lineRule="auto"/>
        <w:ind w:firstLineChars="200" w:firstLine="480"/>
      </w:pPr>
      <w:r w:rsidRPr="00B70829">
        <w:rPr>
          <w:rFonts w:hint="eastAsia"/>
        </w:rPr>
        <w:t>包括库存的概念、类型和功能等</w:t>
      </w:r>
      <w:r>
        <w:rPr>
          <w:rFonts w:hint="eastAsia"/>
        </w:rPr>
        <w:t>。</w:t>
      </w:r>
    </w:p>
    <w:p w14:paraId="17FD041F" w14:textId="77777777" w:rsidR="005E7E8C" w:rsidRDefault="005E7E8C" w:rsidP="008C4CCD">
      <w:pPr>
        <w:spacing w:line="360" w:lineRule="auto"/>
        <w:ind w:firstLineChars="200" w:firstLine="480"/>
      </w:pPr>
      <w:r>
        <w:rPr>
          <w:rFonts w:hint="eastAsia"/>
        </w:rPr>
        <w:t>●</w:t>
      </w:r>
      <w:r w:rsidRPr="00B70829">
        <w:rPr>
          <w:rFonts w:hint="eastAsia"/>
        </w:rPr>
        <w:t>企业库存政策的沿革</w:t>
      </w:r>
    </w:p>
    <w:p w14:paraId="6093E756" w14:textId="77777777" w:rsidR="005E7E8C" w:rsidRDefault="005E7E8C" w:rsidP="008C4CCD">
      <w:pPr>
        <w:spacing w:line="360" w:lineRule="auto"/>
        <w:ind w:firstLineChars="200" w:firstLine="480"/>
      </w:pPr>
      <w:r>
        <w:rPr>
          <w:rFonts w:hint="eastAsia"/>
        </w:rPr>
        <w:t>●</w:t>
      </w:r>
      <w:r w:rsidRPr="00B70829">
        <w:rPr>
          <w:rFonts w:hint="eastAsia"/>
        </w:rPr>
        <w:t>库存管理技法</w:t>
      </w:r>
    </w:p>
    <w:p w14:paraId="251EB26C" w14:textId="77777777" w:rsidR="005E7E8C" w:rsidRDefault="005E7E8C" w:rsidP="008C4CCD">
      <w:pPr>
        <w:spacing w:line="360" w:lineRule="auto"/>
        <w:ind w:firstLineChars="200" w:firstLine="480"/>
      </w:pPr>
      <w:r w:rsidRPr="00B70829">
        <w:rPr>
          <w:rFonts w:hint="eastAsia"/>
        </w:rPr>
        <w:t>包括ABC分类法、经济订货批量等典型和定量的分析方法</w:t>
      </w:r>
      <w:r>
        <w:rPr>
          <w:rFonts w:hint="eastAsia"/>
        </w:rPr>
        <w:t>。</w:t>
      </w:r>
    </w:p>
    <w:p w14:paraId="25AFAD75" w14:textId="77777777" w:rsidR="005E7E8C" w:rsidRDefault="005E7E8C" w:rsidP="008C4CCD">
      <w:pPr>
        <w:spacing w:line="360" w:lineRule="auto"/>
      </w:pPr>
      <w:r>
        <w:rPr>
          <w:rFonts w:hint="eastAsia"/>
          <w:b/>
        </w:rPr>
        <w:t>（</w:t>
      </w:r>
      <w:r>
        <w:rPr>
          <w:b/>
        </w:rPr>
        <w:t>2） 教学重点：</w:t>
      </w:r>
      <w:r w:rsidRPr="00B70829">
        <w:rPr>
          <w:rFonts w:hint="eastAsia"/>
        </w:rPr>
        <w:t>仓储的类型和技术、库存管理的基本思路和基本技法。</w:t>
      </w:r>
    </w:p>
    <w:p w14:paraId="5F9E1B46" w14:textId="77777777" w:rsidR="005E7E8C" w:rsidRDefault="005E7E8C" w:rsidP="008C4CCD">
      <w:pPr>
        <w:spacing w:line="360" w:lineRule="auto"/>
      </w:pPr>
      <w:r>
        <w:rPr>
          <w:rFonts w:hint="eastAsia"/>
          <w:b/>
        </w:rPr>
        <w:t>（</w:t>
      </w:r>
      <w:r>
        <w:rPr>
          <w:b/>
        </w:rPr>
        <w:t>3） 教学难点：</w:t>
      </w:r>
      <w:r w:rsidRPr="00B70829">
        <w:rPr>
          <w:rFonts w:hint="eastAsia"/>
        </w:rPr>
        <w:t>库存管理的基本技法及应用</w:t>
      </w:r>
      <w:r w:rsidRPr="007323AA">
        <w:rPr>
          <w:rFonts w:hint="eastAsia"/>
        </w:rPr>
        <w:t>。</w:t>
      </w:r>
    </w:p>
    <w:p w14:paraId="4F8927FE" w14:textId="77777777" w:rsidR="005E7E8C" w:rsidRDefault="005E7E8C" w:rsidP="008C4CCD">
      <w:pPr>
        <w:spacing w:line="360" w:lineRule="auto"/>
      </w:pPr>
      <w:r>
        <w:rPr>
          <w:rFonts w:hint="eastAsia"/>
          <w:b/>
        </w:rPr>
        <w:t>（</w:t>
      </w:r>
      <w:r>
        <w:rPr>
          <w:b/>
        </w:rPr>
        <w:t>4） 教学要求：</w:t>
      </w:r>
      <w:r w:rsidRPr="00B70829">
        <w:rPr>
          <w:rFonts w:hint="eastAsia"/>
        </w:rPr>
        <w:t>全面了解现代物资的储存、仓库的分类、物流中心的类型；了解库存的概念、基本的库存管理思想及其历史沿革，掌握一些基本的库存管理技法，树立正确的库存管理理念，明确企业库存管理的任务和目的，能够分析比较简单的企业库存决策问题。</w:t>
      </w:r>
    </w:p>
    <w:p w14:paraId="5BD013C3" w14:textId="77777777" w:rsidR="005E7E8C" w:rsidRPr="00AD7F14" w:rsidRDefault="005E7E8C" w:rsidP="00CE379E">
      <w:pPr>
        <w:spacing w:line="360" w:lineRule="auto"/>
        <w:rPr>
          <w:b/>
        </w:rPr>
      </w:pPr>
      <w:r w:rsidRPr="00AD7F14">
        <w:rPr>
          <w:b/>
        </w:rPr>
        <w:t>[</w:t>
      </w:r>
      <w:r w:rsidRPr="00AD7F14">
        <w:rPr>
          <w:rFonts w:hint="eastAsia"/>
          <w:b/>
        </w:rPr>
        <w:t>德育要素及内容</w:t>
      </w:r>
      <w:r w:rsidRPr="00AD7F14">
        <w:rPr>
          <w:b/>
        </w:rPr>
        <w:t xml:space="preserve">] </w:t>
      </w:r>
    </w:p>
    <w:p w14:paraId="58930D89" w14:textId="77777777" w:rsidR="005E7E8C" w:rsidRPr="00AD7F14" w:rsidRDefault="005E7E8C" w:rsidP="008C4CCD">
      <w:pPr>
        <w:widowControl w:val="0"/>
        <w:numPr>
          <w:ilvl w:val="0"/>
          <w:numId w:val="1"/>
        </w:numPr>
        <w:spacing w:line="360" w:lineRule="auto"/>
        <w:jc w:val="both"/>
      </w:pPr>
      <w:r w:rsidRPr="00AD7F14">
        <w:rPr>
          <w:rFonts w:hint="eastAsia"/>
          <w:b/>
          <w:bCs/>
        </w:rPr>
        <w:t>团队精神。</w:t>
      </w:r>
      <w:r w:rsidRPr="00AD7F14">
        <w:rPr>
          <w:rFonts w:hint="eastAsia"/>
        </w:rPr>
        <w:t>突破一定的习惯思维方式，以结构性或系统性的思考才能找到问题并有改善的可能。从时间滞延、资讯不足的产销环境对产销系统的影响,深刻认识信息沟通、人际沟通、部门协作的必要性</w:t>
      </w:r>
    </w:p>
    <w:p w14:paraId="1C7B179D" w14:textId="77777777" w:rsidR="005E7E8C" w:rsidRDefault="005E7E8C" w:rsidP="008C4CCD">
      <w:pPr>
        <w:spacing w:line="360" w:lineRule="auto"/>
        <w:rPr>
          <w:b/>
        </w:rPr>
      </w:pPr>
      <w:r>
        <w:rPr>
          <w:b/>
        </w:rPr>
        <w:t xml:space="preserve">6. </w:t>
      </w:r>
      <w:r w:rsidRPr="008721BF">
        <w:rPr>
          <w:rFonts w:hint="eastAsia"/>
          <w:b/>
        </w:rPr>
        <w:t>设施管理</w:t>
      </w:r>
    </w:p>
    <w:p w14:paraId="3945A984" w14:textId="77777777" w:rsidR="005E7E8C" w:rsidRDefault="005E7E8C" w:rsidP="008C4CCD">
      <w:pPr>
        <w:spacing w:line="360" w:lineRule="auto"/>
        <w:rPr>
          <w:b/>
        </w:rPr>
      </w:pPr>
      <w:r>
        <w:rPr>
          <w:rFonts w:hint="eastAsia"/>
          <w:b/>
        </w:rPr>
        <w:t>（</w:t>
      </w:r>
      <w:r>
        <w:rPr>
          <w:b/>
        </w:rPr>
        <w:t>1） 教学内容：</w:t>
      </w:r>
    </w:p>
    <w:p w14:paraId="408511BB" w14:textId="77777777" w:rsidR="005E7E8C" w:rsidRPr="00B4574D" w:rsidRDefault="005E7E8C" w:rsidP="008C4CCD">
      <w:pPr>
        <w:spacing w:line="360" w:lineRule="auto"/>
        <w:ind w:firstLineChars="200" w:firstLine="480"/>
      </w:pPr>
      <w:r>
        <w:rPr>
          <w:rFonts w:hint="eastAsia"/>
        </w:rPr>
        <w:t>●</w:t>
      </w:r>
      <w:r w:rsidRPr="008721BF">
        <w:rPr>
          <w:rFonts w:hint="eastAsia"/>
        </w:rPr>
        <w:t>物流设施管理概述</w:t>
      </w:r>
    </w:p>
    <w:p w14:paraId="4C061889" w14:textId="77777777" w:rsidR="005E7E8C" w:rsidRDefault="005E7E8C" w:rsidP="008C4CCD">
      <w:pPr>
        <w:spacing w:line="360" w:lineRule="auto"/>
        <w:ind w:firstLineChars="200" w:firstLine="480"/>
      </w:pPr>
      <w:r w:rsidRPr="008721BF">
        <w:rPr>
          <w:rFonts w:hint="eastAsia"/>
        </w:rPr>
        <w:t>包括物流设施决策的概念、内容和作用等</w:t>
      </w:r>
      <w:r>
        <w:rPr>
          <w:rFonts w:hint="eastAsia"/>
        </w:rPr>
        <w:t>。</w:t>
      </w:r>
    </w:p>
    <w:p w14:paraId="20E8254D" w14:textId="77777777" w:rsidR="005E7E8C" w:rsidRPr="00B4574D" w:rsidRDefault="005E7E8C" w:rsidP="008C4CCD">
      <w:pPr>
        <w:spacing w:line="360" w:lineRule="auto"/>
        <w:ind w:firstLineChars="200" w:firstLine="480"/>
      </w:pPr>
      <w:r>
        <w:rPr>
          <w:rFonts w:hint="eastAsia"/>
        </w:rPr>
        <w:t>●</w:t>
      </w:r>
      <w:r w:rsidRPr="008721BF">
        <w:rPr>
          <w:rFonts w:hint="eastAsia"/>
        </w:rPr>
        <w:t>物流设施决策的影响因素</w:t>
      </w:r>
    </w:p>
    <w:p w14:paraId="04EBB32C" w14:textId="77777777" w:rsidR="005E7E8C" w:rsidRPr="00B70829" w:rsidRDefault="005E7E8C" w:rsidP="008C4CCD">
      <w:pPr>
        <w:spacing w:line="360" w:lineRule="auto"/>
        <w:ind w:firstLineChars="200" w:firstLine="480"/>
      </w:pPr>
      <w:r w:rsidRPr="008721BF">
        <w:rPr>
          <w:rFonts w:hint="eastAsia"/>
        </w:rPr>
        <w:t>包括战略性因素、技术性因素、政治因素、成本因素等</w:t>
      </w:r>
      <w:r>
        <w:rPr>
          <w:rFonts w:hint="eastAsia"/>
        </w:rPr>
        <w:t>。</w:t>
      </w:r>
    </w:p>
    <w:p w14:paraId="61455B4D" w14:textId="77777777" w:rsidR="005E7E8C" w:rsidRDefault="005E7E8C" w:rsidP="008C4CCD">
      <w:pPr>
        <w:spacing w:line="360" w:lineRule="auto"/>
        <w:ind w:firstLineChars="200" w:firstLine="480"/>
      </w:pPr>
      <w:r>
        <w:rPr>
          <w:rFonts w:hint="eastAsia"/>
        </w:rPr>
        <w:t>●</w:t>
      </w:r>
      <w:r w:rsidRPr="008721BF">
        <w:rPr>
          <w:rFonts w:hint="eastAsia"/>
        </w:rPr>
        <w:t>物流设施决策的框架</w:t>
      </w:r>
    </w:p>
    <w:p w14:paraId="3CCC7B47" w14:textId="77777777" w:rsidR="005E7E8C" w:rsidRDefault="005E7E8C" w:rsidP="008C4CCD">
      <w:pPr>
        <w:spacing w:line="360" w:lineRule="auto"/>
        <w:ind w:firstLineChars="200" w:firstLine="480"/>
      </w:pPr>
      <w:r w:rsidRPr="008721BF">
        <w:rPr>
          <w:rFonts w:hint="eastAsia"/>
        </w:rPr>
        <w:t>包括物流设施决策的基本框架及用到的主要决策方法</w:t>
      </w:r>
      <w:r>
        <w:rPr>
          <w:rFonts w:hint="eastAsia"/>
        </w:rPr>
        <w:t>。</w:t>
      </w:r>
    </w:p>
    <w:p w14:paraId="0BA238A0" w14:textId="77777777" w:rsidR="005E7E8C" w:rsidRDefault="005E7E8C" w:rsidP="008C4CCD">
      <w:pPr>
        <w:spacing w:line="360" w:lineRule="auto"/>
      </w:pPr>
      <w:r>
        <w:rPr>
          <w:rFonts w:hint="eastAsia"/>
          <w:b/>
        </w:rPr>
        <w:t>（</w:t>
      </w:r>
      <w:r>
        <w:rPr>
          <w:b/>
        </w:rPr>
        <w:t>2） 教学重点：</w:t>
      </w:r>
      <w:r w:rsidRPr="008721BF">
        <w:rPr>
          <w:rFonts w:hint="eastAsia"/>
        </w:rPr>
        <w:t>物流设施决策的内容、影响因素和决策框架</w:t>
      </w:r>
      <w:r w:rsidRPr="00B70829">
        <w:rPr>
          <w:rFonts w:hint="eastAsia"/>
        </w:rPr>
        <w:t>。</w:t>
      </w:r>
    </w:p>
    <w:p w14:paraId="6962FFD4" w14:textId="77777777" w:rsidR="005E7E8C" w:rsidRDefault="005E7E8C" w:rsidP="008C4CCD">
      <w:pPr>
        <w:spacing w:line="360" w:lineRule="auto"/>
      </w:pPr>
      <w:r>
        <w:rPr>
          <w:rFonts w:hint="eastAsia"/>
          <w:b/>
        </w:rPr>
        <w:t>（</w:t>
      </w:r>
      <w:r>
        <w:rPr>
          <w:b/>
        </w:rPr>
        <w:t>3） 教学难点：</w:t>
      </w:r>
      <w:r w:rsidRPr="008721BF">
        <w:rPr>
          <w:rFonts w:hint="eastAsia"/>
        </w:rPr>
        <w:t>物流设施决策框架和方法</w:t>
      </w:r>
      <w:r w:rsidRPr="007323AA">
        <w:rPr>
          <w:rFonts w:hint="eastAsia"/>
        </w:rPr>
        <w:t>。</w:t>
      </w:r>
    </w:p>
    <w:p w14:paraId="15FD6094" w14:textId="77777777" w:rsidR="005E7E8C" w:rsidRDefault="005E7E8C" w:rsidP="008C4CCD">
      <w:pPr>
        <w:spacing w:line="360" w:lineRule="auto"/>
      </w:pPr>
      <w:r>
        <w:rPr>
          <w:rFonts w:hint="eastAsia"/>
          <w:b/>
        </w:rPr>
        <w:lastRenderedPageBreak/>
        <w:t>（</w:t>
      </w:r>
      <w:r>
        <w:rPr>
          <w:b/>
        </w:rPr>
        <w:t>4） 教学要求：</w:t>
      </w:r>
      <w:r w:rsidRPr="008721BF">
        <w:rPr>
          <w:rFonts w:hint="eastAsia"/>
        </w:rPr>
        <w:t>理解物流设施管理的概念和内容，了解设施决策的主要影响因素，掌握物流设施决策的基本框架和方法，能够对简单的设施选址等物流设施决策问题做出判断</w:t>
      </w:r>
      <w:r w:rsidRPr="00B70829">
        <w:rPr>
          <w:rFonts w:hint="eastAsia"/>
        </w:rPr>
        <w:t>。</w:t>
      </w:r>
    </w:p>
    <w:p w14:paraId="346ECB35" w14:textId="77777777" w:rsidR="005E7E8C" w:rsidRDefault="005E7E8C" w:rsidP="008C4CCD">
      <w:pPr>
        <w:spacing w:line="360" w:lineRule="auto"/>
        <w:rPr>
          <w:b/>
        </w:rPr>
      </w:pPr>
      <w:r>
        <w:rPr>
          <w:b/>
        </w:rPr>
        <w:t xml:space="preserve">7. </w:t>
      </w:r>
      <w:r w:rsidRPr="008721BF">
        <w:rPr>
          <w:rFonts w:hint="eastAsia"/>
          <w:b/>
        </w:rPr>
        <w:t>物流信息技术</w:t>
      </w:r>
    </w:p>
    <w:p w14:paraId="197687FF" w14:textId="77777777" w:rsidR="005E7E8C" w:rsidRDefault="005E7E8C" w:rsidP="008C4CCD">
      <w:pPr>
        <w:spacing w:line="360" w:lineRule="auto"/>
        <w:rPr>
          <w:b/>
        </w:rPr>
      </w:pPr>
      <w:r>
        <w:rPr>
          <w:rFonts w:hint="eastAsia"/>
          <w:b/>
        </w:rPr>
        <w:t>（</w:t>
      </w:r>
      <w:r>
        <w:rPr>
          <w:b/>
        </w:rPr>
        <w:t>1） 教学内容：</w:t>
      </w:r>
    </w:p>
    <w:p w14:paraId="734C1002" w14:textId="77777777" w:rsidR="005E7E8C" w:rsidRPr="00B4574D" w:rsidRDefault="005E7E8C" w:rsidP="008C4CCD">
      <w:pPr>
        <w:spacing w:line="360" w:lineRule="auto"/>
        <w:ind w:firstLineChars="200" w:firstLine="480"/>
      </w:pPr>
      <w:r>
        <w:rPr>
          <w:rFonts w:hint="eastAsia"/>
        </w:rPr>
        <w:t>●</w:t>
      </w:r>
      <w:r w:rsidRPr="008721BF">
        <w:rPr>
          <w:rFonts w:hint="eastAsia"/>
        </w:rPr>
        <w:t>物流信息系统概述</w:t>
      </w:r>
    </w:p>
    <w:p w14:paraId="480F1CC7" w14:textId="77777777" w:rsidR="005E7E8C" w:rsidRDefault="005E7E8C" w:rsidP="008C4CCD">
      <w:pPr>
        <w:spacing w:line="360" w:lineRule="auto"/>
        <w:ind w:firstLineChars="200" w:firstLine="480"/>
      </w:pPr>
      <w:r w:rsidRPr="008721BF">
        <w:rPr>
          <w:rFonts w:hint="eastAsia"/>
        </w:rPr>
        <w:t>包括物流信息系统的概念、基本类型等</w:t>
      </w:r>
      <w:r>
        <w:rPr>
          <w:rFonts w:hint="eastAsia"/>
        </w:rPr>
        <w:t>。</w:t>
      </w:r>
    </w:p>
    <w:p w14:paraId="06CFE878" w14:textId="77777777" w:rsidR="005E7E8C" w:rsidRPr="00B4574D" w:rsidRDefault="005E7E8C" w:rsidP="008C4CCD">
      <w:pPr>
        <w:spacing w:line="360" w:lineRule="auto"/>
        <w:ind w:firstLineChars="200" w:firstLine="480"/>
      </w:pPr>
      <w:r>
        <w:rPr>
          <w:rFonts w:hint="eastAsia"/>
        </w:rPr>
        <w:t>●</w:t>
      </w:r>
      <w:r w:rsidRPr="008721BF">
        <w:rPr>
          <w:rFonts w:hint="eastAsia"/>
        </w:rPr>
        <w:t>物流信息技术</w:t>
      </w:r>
    </w:p>
    <w:p w14:paraId="711605D4" w14:textId="77777777" w:rsidR="005E7E8C" w:rsidRDefault="005E7E8C" w:rsidP="008C4CCD">
      <w:pPr>
        <w:spacing w:line="360" w:lineRule="auto"/>
        <w:ind w:firstLineChars="200" w:firstLine="480"/>
      </w:pPr>
      <w:r w:rsidRPr="008721BF">
        <w:rPr>
          <w:rFonts w:hint="eastAsia"/>
        </w:rPr>
        <w:t>包括EDI、条形码、POS系统、GIS、GPS等</w:t>
      </w:r>
      <w:r>
        <w:rPr>
          <w:rFonts w:hint="eastAsia"/>
        </w:rPr>
        <w:t>。</w:t>
      </w:r>
    </w:p>
    <w:p w14:paraId="74EA85BB" w14:textId="77777777" w:rsidR="005E7E8C" w:rsidRPr="00B4574D" w:rsidRDefault="005E7E8C" w:rsidP="008C4CCD">
      <w:pPr>
        <w:spacing w:line="360" w:lineRule="auto"/>
        <w:ind w:firstLineChars="200" w:firstLine="480"/>
      </w:pPr>
      <w:r>
        <w:rPr>
          <w:rFonts w:hint="eastAsia"/>
        </w:rPr>
        <w:t>●</w:t>
      </w:r>
      <w:r w:rsidRPr="008721BF">
        <w:rPr>
          <w:rFonts w:hint="eastAsia"/>
        </w:rPr>
        <w:t>电子商务与物流</w:t>
      </w:r>
    </w:p>
    <w:p w14:paraId="6419508A" w14:textId="77777777" w:rsidR="005E7E8C" w:rsidRPr="008721BF" w:rsidRDefault="005E7E8C" w:rsidP="008C4CCD">
      <w:pPr>
        <w:spacing w:line="360" w:lineRule="auto"/>
        <w:ind w:firstLineChars="200" w:firstLine="480"/>
      </w:pPr>
      <w:r w:rsidRPr="008721BF">
        <w:rPr>
          <w:rFonts w:hint="eastAsia"/>
        </w:rPr>
        <w:t>包括电子商务的概念、模式、电子商务与物流的关系等</w:t>
      </w:r>
      <w:r>
        <w:rPr>
          <w:rFonts w:hint="eastAsia"/>
        </w:rPr>
        <w:t>。</w:t>
      </w:r>
    </w:p>
    <w:p w14:paraId="3A33B6D8" w14:textId="77777777" w:rsidR="005E7E8C" w:rsidRDefault="005E7E8C" w:rsidP="008C4CCD">
      <w:pPr>
        <w:spacing w:line="360" w:lineRule="auto"/>
      </w:pPr>
      <w:r>
        <w:rPr>
          <w:rFonts w:hint="eastAsia"/>
          <w:b/>
        </w:rPr>
        <w:t>（</w:t>
      </w:r>
      <w:r>
        <w:rPr>
          <w:b/>
        </w:rPr>
        <w:t>2） 教学重点：</w:t>
      </w:r>
      <w:r w:rsidRPr="008721BF">
        <w:rPr>
          <w:rFonts w:hint="eastAsia"/>
        </w:rPr>
        <w:t>物流信息系统的概念和类型、常用的物流信息技术</w:t>
      </w:r>
      <w:r w:rsidRPr="00B70829">
        <w:rPr>
          <w:rFonts w:hint="eastAsia"/>
        </w:rPr>
        <w:t>。</w:t>
      </w:r>
    </w:p>
    <w:p w14:paraId="6CFA47D8" w14:textId="77777777" w:rsidR="005E7E8C" w:rsidRDefault="005E7E8C" w:rsidP="008C4CCD">
      <w:pPr>
        <w:spacing w:line="360" w:lineRule="auto"/>
      </w:pPr>
      <w:r>
        <w:rPr>
          <w:rFonts w:hint="eastAsia"/>
          <w:b/>
        </w:rPr>
        <w:t>（</w:t>
      </w:r>
      <w:r>
        <w:rPr>
          <w:b/>
        </w:rPr>
        <w:t>3） 教学难点：</w:t>
      </w:r>
      <w:r w:rsidRPr="008721BF">
        <w:rPr>
          <w:rFonts w:hint="eastAsia"/>
        </w:rPr>
        <w:t>信息技术在物流管理中的应用、电子商务与物流的关系</w:t>
      </w:r>
      <w:r w:rsidRPr="007323AA">
        <w:rPr>
          <w:rFonts w:hint="eastAsia"/>
        </w:rPr>
        <w:t>。</w:t>
      </w:r>
    </w:p>
    <w:p w14:paraId="58A31F54" w14:textId="77777777" w:rsidR="005E7E8C" w:rsidRDefault="005E7E8C" w:rsidP="008C4CCD">
      <w:pPr>
        <w:spacing w:line="360" w:lineRule="auto"/>
      </w:pPr>
      <w:r>
        <w:rPr>
          <w:rFonts w:hint="eastAsia"/>
          <w:b/>
        </w:rPr>
        <w:t>（</w:t>
      </w:r>
      <w:r>
        <w:rPr>
          <w:b/>
        </w:rPr>
        <w:t>4） 教学要求：</w:t>
      </w:r>
      <w:r w:rsidRPr="008721BF">
        <w:rPr>
          <w:rFonts w:hint="eastAsia"/>
        </w:rPr>
        <w:t>了解物流信息系统的概念和基本思想，熟悉物流管理中常用的信息技术，理解电子商务与物流系统的关系。从而使学生认识现代物流的信息化特征。</w:t>
      </w:r>
      <w:r w:rsidRPr="00B70829">
        <w:rPr>
          <w:rFonts w:hint="eastAsia"/>
        </w:rPr>
        <w:t>。</w:t>
      </w:r>
    </w:p>
    <w:p w14:paraId="04F5CF15" w14:textId="77777777" w:rsidR="005E7E8C" w:rsidRDefault="005E7E8C" w:rsidP="008C4CCD">
      <w:pPr>
        <w:spacing w:line="360" w:lineRule="auto"/>
        <w:rPr>
          <w:b/>
        </w:rPr>
      </w:pPr>
      <w:r>
        <w:rPr>
          <w:b/>
        </w:rPr>
        <w:t xml:space="preserve">8. </w:t>
      </w:r>
      <w:r w:rsidRPr="00AC0F55">
        <w:rPr>
          <w:rFonts w:hint="eastAsia"/>
          <w:b/>
        </w:rPr>
        <w:t>国际物流</w:t>
      </w:r>
    </w:p>
    <w:p w14:paraId="65160BE1" w14:textId="77777777" w:rsidR="005E7E8C" w:rsidRDefault="005E7E8C" w:rsidP="008C4CCD">
      <w:pPr>
        <w:spacing w:line="360" w:lineRule="auto"/>
        <w:rPr>
          <w:b/>
        </w:rPr>
      </w:pPr>
      <w:r>
        <w:rPr>
          <w:rFonts w:hint="eastAsia"/>
          <w:b/>
        </w:rPr>
        <w:t>（</w:t>
      </w:r>
      <w:r>
        <w:rPr>
          <w:b/>
        </w:rPr>
        <w:t>1） 教学内容：</w:t>
      </w:r>
    </w:p>
    <w:p w14:paraId="19D299DF" w14:textId="77777777" w:rsidR="005E7E8C" w:rsidRPr="00B4574D" w:rsidRDefault="005E7E8C" w:rsidP="008C4CCD">
      <w:pPr>
        <w:spacing w:line="360" w:lineRule="auto"/>
        <w:ind w:firstLineChars="200" w:firstLine="480"/>
      </w:pPr>
      <w:r>
        <w:rPr>
          <w:rFonts w:hint="eastAsia"/>
        </w:rPr>
        <w:t>●</w:t>
      </w:r>
      <w:r w:rsidRPr="00AC0F55">
        <w:rPr>
          <w:rFonts w:hint="eastAsia"/>
        </w:rPr>
        <w:t>国际物流概述</w:t>
      </w:r>
    </w:p>
    <w:p w14:paraId="3F65BF67" w14:textId="77777777" w:rsidR="005E7E8C" w:rsidRDefault="005E7E8C" w:rsidP="008C4CCD">
      <w:pPr>
        <w:spacing w:line="360" w:lineRule="auto"/>
        <w:ind w:firstLineChars="200" w:firstLine="480"/>
      </w:pPr>
      <w:r w:rsidRPr="00AC0F55">
        <w:rPr>
          <w:rFonts w:hint="eastAsia"/>
        </w:rPr>
        <w:t>包括国际物流的含义、发展、特性等</w:t>
      </w:r>
      <w:r>
        <w:rPr>
          <w:rFonts w:hint="eastAsia"/>
        </w:rPr>
        <w:t>。</w:t>
      </w:r>
    </w:p>
    <w:p w14:paraId="3D6C9F85" w14:textId="77777777" w:rsidR="005E7E8C" w:rsidRPr="00B4574D" w:rsidRDefault="005E7E8C" w:rsidP="008C4CCD">
      <w:pPr>
        <w:spacing w:line="360" w:lineRule="auto"/>
        <w:ind w:firstLineChars="200" w:firstLine="480"/>
      </w:pPr>
      <w:r>
        <w:rPr>
          <w:rFonts w:hint="eastAsia"/>
        </w:rPr>
        <w:t>●</w:t>
      </w:r>
      <w:r w:rsidRPr="00AC0F55">
        <w:rPr>
          <w:rFonts w:hint="eastAsia"/>
        </w:rPr>
        <w:t>国际物流系统</w:t>
      </w:r>
    </w:p>
    <w:p w14:paraId="0B3087A3" w14:textId="77777777" w:rsidR="005E7E8C" w:rsidRDefault="005E7E8C" w:rsidP="008C4CCD">
      <w:pPr>
        <w:spacing w:line="360" w:lineRule="auto"/>
        <w:ind w:firstLineChars="200" w:firstLine="480"/>
      </w:pPr>
      <w:r w:rsidRPr="00AC0F55">
        <w:rPr>
          <w:rFonts w:hint="eastAsia"/>
        </w:rPr>
        <w:t>包括国际物流系统的类型及主要的信息技术等</w:t>
      </w:r>
      <w:r>
        <w:rPr>
          <w:rFonts w:hint="eastAsia"/>
        </w:rPr>
        <w:t>。</w:t>
      </w:r>
    </w:p>
    <w:p w14:paraId="5FD03548" w14:textId="77777777" w:rsidR="005E7E8C" w:rsidRPr="00B4574D" w:rsidRDefault="005E7E8C" w:rsidP="008C4CCD">
      <w:pPr>
        <w:spacing w:line="360" w:lineRule="auto"/>
        <w:ind w:firstLineChars="200" w:firstLine="480"/>
      </w:pPr>
      <w:r>
        <w:rPr>
          <w:rFonts w:hint="eastAsia"/>
        </w:rPr>
        <w:t>●</w:t>
      </w:r>
      <w:r w:rsidRPr="00AC0F55">
        <w:rPr>
          <w:rFonts w:hint="eastAsia"/>
        </w:rPr>
        <w:t>国际物流操作实务</w:t>
      </w:r>
    </w:p>
    <w:p w14:paraId="5198E66B" w14:textId="77777777" w:rsidR="005E7E8C" w:rsidRPr="008721BF" w:rsidRDefault="005E7E8C" w:rsidP="008C4CCD">
      <w:pPr>
        <w:spacing w:line="360" w:lineRule="auto"/>
        <w:ind w:firstLineChars="200" w:firstLine="480"/>
      </w:pPr>
      <w:r w:rsidRPr="00AC0F55">
        <w:rPr>
          <w:rFonts w:hint="eastAsia"/>
        </w:rPr>
        <w:t>包括国际物流运输、通关等业务</w:t>
      </w:r>
      <w:r>
        <w:rPr>
          <w:rFonts w:hint="eastAsia"/>
        </w:rPr>
        <w:t>。</w:t>
      </w:r>
    </w:p>
    <w:p w14:paraId="71CC79D9" w14:textId="77777777" w:rsidR="005E7E8C" w:rsidRDefault="005E7E8C" w:rsidP="008C4CCD">
      <w:pPr>
        <w:spacing w:line="360" w:lineRule="auto"/>
      </w:pPr>
      <w:r>
        <w:rPr>
          <w:rFonts w:hint="eastAsia"/>
          <w:b/>
        </w:rPr>
        <w:t>（</w:t>
      </w:r>
      <w:r>
        <w:rPr>
          <w:b/>
        </w:rPr>
        <w:t>2） 教学重点：</w:t>
      </w:r>
      <w:r w:rsidRPr="00AC0F55">
        <w:rPr>
          <w:rFonts w:hint="eastAsia"/>
        </w:rPr>
        <w:t>国际物流操作实务</w:t>
      </w:r>
      <w:r w:rsidRPr="00B70829">
        <w:rPr>
          <w:rFonts w:hint="eastAsia"/>
        </w:rPr>
        <w:t>。</w:t>
      </w:r>
    </w:p>
    <w:p w14:paraId="4C6B7803" w14:textId="77777777" w:rsidR="005E7E8C" w:rsidRDefault="005E7E8C" w:rsidP="008C4CCD">
      <w:pPr>
        <w:spacing w:line="360" w:lineRule="auto"/>
      </w:pPr>
      <w:r>
        <w:rPr>
          <w:rFonts w:hint="eastAsia"/>
          <w:b/>
        </w:rPr>
        <w:t>（</w:t>
      </w:r>
      <w:r>
        <w:rPr>
          <w:b/>
        </w:rPr>
        <w:t>3） 教学难点：</w:t>
      </w:r>
      <w:r w:rsidRPr="00AC0F55">
        <w:rPr>
          <w:rFonts w:hint="eastAsia"/>
        </w:rPr>
        <w:t>国际物流操作实务</w:t>
      </w:r>
      <w:r w:rsidRPr="007323AA">
        <w:rPr>
          <w:rFonts w:hint="eastAsia"/>
        </w:rPr>
        <w:t>。</w:t>
      </w:r>
    </w:p>
    <w:p w14:paraId="51E7E06F" w14:textId="77777777" w:rsidR="005E7E8C" w:rsidRDefault="005E7E8C" w:rsidP="008C4CCD">
      <w:pPr>
        <w:spacing w:line="360" w:lineRule="auto"/>
      </w:pPr>
      <w:r>
        <w:rPr>
          <w:rFonts w:hint="eastAsia"/>
          <w:b/>
        </w:rPr>
        <w:t>（</w:t>
      </w:r>
      <w:r>
        <w:rPr>
          <w:b/>
        </w:rPr>
        <w:t>4） 教学要求：</w:t>
      </w:r>
      <w:r w:rsidRPr="001A5F6E">
        <w:rPr>
          <w:rFonts w:hint="eastAsia"/>
        </w:rPr>
        <w:t>全面掌握国际物流概况、国际物流的基本知识和组织方法，对国际物流发展趋势（如服务化趋势、信息化趋势、智能化趋势）和营造我国国际物流系统形成初步认识</w:t>
      </w:r>
      <w:r w:rsidRPr="00B70829">
        <w:rPr>
          <w:rFonts w:hint="eastAsia"/>
        </w:rPr>
        <w:t>。</w:t>
      </w:r>
    </w:p>
    <w:p w14:paraId="4799D7E4" w14:textId="63198299" w:rsidR="005E7E8C" w:rsidRDefault="005E7E8C" w:rsidP="00424B50">
      <w:pPr>
        <w:spacing w:line="360" w:lineRule="auto"/>
        <w:rPr>
          <w:b/>
          <w:sz w:val="28"/>
          <w:szCs w:val="28"/>
        </w:rPr>
      </w:pPr>
      <w:r>
        <w:rPr>
          <w:rFonts w:hint="eastAsia"/>
          <w:b/>
          <w:sz w:val="28"/>
          <w:szCs w:val="28"/>
        </w:rPr>
        <w:lastRenderedPageBreak/>
        <w:t>三、</w:t>
      </w:r>
      <w:r>
        <w:rPr>
          <w:b/>
          <w:sz w:val="28"/>
          <w:szCs w:val="28"/>
        </w:rPr>
        <w:t>课程考核方式</w:t>
      </w:r>
    </w:p>
    <w:p w14:paraId="188F94F9" w14:textId="77777777" w:rsidR="00B4574D" w:rsidRDefault="005E7E8C" w:rsidP="008C4CCD">
      <w:pPr>
        <w:spacing w:line="360" w:lineRule="auto"/>
        <w:ind w:firstLineChars="200" w:firstLine="482"/>
        <w:rPr>
          <w:b/>
        </w:rPr>
      </w:pPr>
      <w:r>
        <w:rPr>
          <w:rFonts w:hint="eastAsia"/>
          <w:b/>
        </w:rPr>
        <w:t>本课程为考试课程，考试方式为开卷考。</w:t>
      </w:r>
    </w:p>
    <w:p w14:paraId="2CD5D816" w14:textId="6C1263E7" w:rsidR="005E7E8C" w:rsidRPr="00B4574D" w:rsidRDefault="005E7E8C" w:rsidP="008C4CCD">
      <w:pPr>
        <w:spacing w:line="360" w:lineRule="auto"/>
        <w:ind w:firstLineChars="200" w:firstLine="482"/>
        <w:rPr>
          <w:b/>
        </w:rPr>
      </w:pPr>
      <w:r>
        <w:rPr>
          <w:rFonts w:hint="eastAsia"/>
          <w:b/>
        </w:rPr>
        <w:t>课程成绩评定办法：</w:t>
      </w:r>
      <w:r>
        <w:rPr>
          <w:rFonts w:hint="eastAsia"/>
        </w:rPr>
        <w:t>课程成绩按百分制计分，由平时成绩和期末考试成绩综合评定。</w:t>
      </w:r>
    </w:p>
    <w:p w14:paraId="22CF7CDD" w14:textId="77777777" w:rsidR="005E7E8C" w:rsidRDefault="005E7E8C" w:rsidP="008C4CCD">
      <w:pPr>
        <w:spacing w:line="360" w:lineRule="auto"/>
        <w:rPr>
          <w:b/>
        </w:rPr>
      </w:pPr>
      <w:r>
        <w:rPr>
          <w:b/>
        </w:rPr>
        <w:t xml:space="preserve">1. 平时成绩：占 </w:t>
      </w:r>
      <w:r>
        <w:rPr>
          <w:rFonts w:hint="eastAsia"/>
          <w:b/>
        </w:rPr>
        <w:t>5</w:t>
      </w:r>
      <w:r>
        <w:rPr>
          <w:b/>
        </w:rPr>
        <w:t>0%</w:t>
      </w:r>
    </w:p>
    <w:p w14:paraId="0CF5FEF5" w14:textId="77777777" w:rsidR="005E7E8C" w:rsidRDefault="005E7E8C" w:rsidP="008C4CCD">
      <w:pPr>
        <w:spacing w:line="360" w:lineRule="auto"/>
        <w:ind w:firstLineChars="200" w:firstLine="480"/>
      </w:pPr>
      <w:r>
        <w:rPr>
          <w:rFonts w:hint="eastAsia"/>
        </w:rPr>
        <w:t>平时成绩包括以下4</w:t>
      </w:r>
      <w:r>
        <w:t>个部分：</w:t>
      </w:r>
    </w:p>
    <w:p w14:paraId="5442BA38" w14:textId="77777777" w:rsidR="005E7E8C" w:rsidRDefault="005E7E8C" w:rsidP="008C4CCD">
      <w:pPr>
        <w:spacing w:line="360" w:lineRule="auto"/>
        <w:ind w:firstLineChars="200" w:firstLine="480"/>
      </w:pPr>
      <w:r>
        <w:rPr>
          <w:rFonts w:hint="eastAsia"/>
        </w:rPr>
        <w:t>●慕课学习成绩</w:t>
      </w:r>
      <w:r>
        <w:t>：</w:t>
      </w:r>
      <w:bookmarkStart w:id="0" w:name="_Hlk43125285"/>
      <w:r>
        <w:t>占总成绩的 4</w:t>
      </w:r>
      <w:r>
        <w:rPr>
          <w:rFonts w:hint="eastAsia"/>
        </w:rPr>
        <w:t>0</w:t>
      </w:r>
      <w:r>
        <w:t>%</w:t>
      </w:r>
      <w:bookmarkEnd w:id="0"/>
      <w:r>
        <w:t>；根据</w:t>
      </w:r>
      <w:r>
        <w:rPr>
          <w:rFonts w:hint="eastAsia"/>
        </w:rPr>
        <w:t>慕课平台成绩统计</w:t>
      </w:r>
      <w:r>
        <w:t>。</w:t>
      </w:r>
    </w:p>
    <w:p w14:paraId="1EEEDF8C" w14:textId="77777777" w:rsidR="005E7E8C" w:rsidRDefault="005E7E8C" w:rsidP="008C4CCD">
      <w:pPr>
        <w:spacing w:line="360" w:lineRule="auto"/>
        <w:ind w:firstLineChars="200" w:firstLine="480"/>
      </w:pPr>
      <w:r>
        <w:rPr>
          <w:rFonts w:hint="eastAsia"/>
        </w:rPr>
        <w:t>●研讨课成绩</w:t>
      </w:r>
      <w:r>
        <w:t>：占总成绩的40%，</w:t>
      </w:r>
      <w:r w:rsidRPr="001F2479">
        <w:rPr>
          <w:rFonts w:hint="eastAsia"/>
        </w:rPr>
        <w:t>按照给定的专题搜集相关资料完成对相应解决方案的评价，并</w:t>
      </w:r>
      <w:bookmarkStart w:id="1" w:name="_Hlk43125489"/>
      <w:r w:rsidRPr="001F2479">
        <w:rPr>
          <w:rFonts w:hint="eastAsia"/>
        </w:rPr>
        <w:t>进行当堂答辩</w:t>
      </w:r>
      <w:bookmarkEnd w:id="1"/>
      <w:r w:rsidRPr="001F2479">
        <w:rPr>
          <w:rFonts w:hint="eastAsia"/>
        </w:rPr>
        <w:t>，要求思维敏捷、基本观点正确、论据比较充分、口齿流利、表达清楚、有团队合作精神</w:t>
      </w:r>
      <w:r>
        <w:rPr>
          <w:rFonts w:hint="eastAsia"/>
        </w:rPr>
        <w:t>。</w:t>
      </w:r>
    </w:p>
    <w:p w14:paraId="4D02B23C" w14:textId="77777777" w:rsidR="005E7E8C" w:rsidRDefault="005E7E8C" w:rsidP="008C4CCD">
      <w:pPr>
        <w:spacing w:line="360" w:lineRule="auto"/>
        <w:ind w:firstLineChars="200" w:firstLine="480"/>
      </w:pPr>
      <w:r>
        <w:rPr>
          <w:rFonts w:hint="eastAsia"/>
        </w:rPr>
        <w:t>●</w:t>
      </w:r>
      <w:r w:rsidRPr="00791631">
        <w:rPr>
          <w:rFonts w:hint="eastAsia"/>
        </w:rPr>
        <w:t>课堂考勤</w:t>
      </w:r>
      <w:r>
        <w:rPr>
          <w:rFonts w:hint="eastAsia"/>
        </w:rPr>
        <w:t>成绩：</w:t>
      </w:r>
      <w:r w:rsidRPr="00791631">
        <w:rPr>
          <w:rFonts w:hint="eastAsia"/>
        </w:rPr>
        <w:t xml:space="preserve">占总成绩的 </w:t>
      </w:r>
      <w:r>
        <w:t>1</w:t>
      </w:r>
      <w:r w:rsidRPr="00791631">
        <w:rPr>
          <w:rFonts w:hint="eastAsia"/>
        </w:rPr>
        <w:t>0%</w:t>
      </w:r>
      <w:r>
        <w:rPr>
          <w:rFonts w:hint="eastAsia"/>
        </w:rPr>
        <w:t>，根据学生随堂练习情况、参与情况、听课反应</w:t>
      </w:r>
      <w:r>
        <w:t>，课堂上布置随堂练习题，</w:t>
      </w:r>
      <w:r>
        <w:rPr>
          <w:rFonts w:hint="eastAsia"/>
        </w:rPr>
        <w:t>至少</w:t>
      </w:r>
      <w:r>
        <w:t>3次。</w:t>
      </w:r>
    </w:p>
    <w:p w14:paraId="7B7C805C" w14:textId="77777777" w:rsidR="005E7E8C" w:rsidRDefault="005E7E8C" w:rsidP="008C4CCD">
      <w:pPr>
        <w:spacing w:line="360" w:lineRule="auto"/>
        <w:rPr>
          <w:b/>
        </w:rPr>
      </w:pPr>
      <w:r>
        <w:rPr>
          <w:b/>
        </w:rPr>
        <w:t xml:space="preserve">2. 期末考试成绩：占 </w:t>
      </w:r>
      <w:r>
        <w:rPr>
          <w:rFonts w:hint="eastAsia"/>
          <w:b/>
        </w:rPr>
        <w:t>5</w:t>
      </w:r>
      <w:r>
        <w:rPr>
          <w:b/>
        </w:rPr>
        <w:t>0%</w:t>
      </w:r>
    </w:p>
    <w:p w14:paraId="72553E15" w14:textId="77777777" w:rsidR="005E7E8C" w:rsidRDefault="005E7E8C" w:rsidP="008C4CCD">
      <w:pPr>
        <w:spacing w:line="360" w:lineRule="auto"/>
        <w:ind w:firstLineChars="200" w:firstLine="480"/>
      </w:pPr>
      <w:r>
        <w:rPr>
          <w:rFonts w:hint="eastAsia"/>
        </w:rPr>
        <w:t>如果累计缺交作业或者累计旷课课时超过学校规定的比例，则取消期末考试资格。</w:t>
      </w:r>
    </w:p>
    <w:p w14:paraId="4B3BA4CA" w14:textId="7DB9169C" w:rsidR="005E7E8C" w:rsidRDefault="005E7E8C" w:rsidP="00424B50">
      <w:pPr>
        <w:spacing w:line="360" w:lineRule="auto"/>
        <w:rPr>
          <w:b/>
          <w:sz w:val="28"/>
          <w:szCs w:val="28"/>
        </w:rPr>
      </w:pPr>
      <w:r>
        <w:rPr>
          <w:rFonts w:hint="eastAsia"/>
          <w:b/>
          <w:sz w:val="28"/>
          <w:szCs w:val="28"/>
        </w:rPr>
        <w:t>四、</w:t>
      </w:r>
      <w:r>
        <w:rPr>
          <w:b/>
          <w:sz w:val="28"/>
          <w:szCs w:val="28"/>
        </w:rPr>
        <w:t>教学组织</w:t>
      </w:r>
    </w:p>
    <w:p w14:paraId="4A2DA848" w14:textId="77777777" w:rsidR="005E7E8C" w:rsidRDefault="005E7E8C" w:rsidP="008C4CCD">
      <w:pPr>
        <w:spacing w:line="360" w:lineRule="auto"/>
        <w:ind w:firstLineChars="200" w:firstLine="480"/>
      </w:pPr>
      <w:r>
        <w:rPr>
          <w:rFonts w:hint="eastAsia"/>
        </w:rPr>
        <w:t>本课程教学实施过程中将采用如下教学组织方法和教学手段：</w:t>
      </w:r>
    </w:p>
    <w:p w14:paraId="549DB642" w14:textId="77777777" w:rsidR="005E7E8C" w:rsidRDefault="005E7E8C" w:rsidP="008C4CCD">
      <w:pPr>
        <w:spacing w:line="360" w:lineRule="auto"/>
        <w:ind w:firstLineChars="200" w:firstLine="480"/>
      </w:pPr>
      <w:r>
        <w:rPr>
          <w:rFonts w:hint="eastAsia"/>
        </w:rPr>
        <w:t>（</w:t>
      </w:r>
      <w:r>
        <w:t>1）</w:t>
      </w:r>
      <w:r>
        <w:rPr>
          <w:rFonts w:hint="eastAsia"/>
        </w:rPr>
        <w:t>理论</w:t>
      </w:r>
      <w:r>
        <w:t>以多媒体教学为主</w:t>
      </w:r>
      <w:r>
        <w:rPr>
          <w:rFonts w:hint="eastAsia"/>
        </w:rPr>
        <w:t>。</w:t>
      </w:r>
    </w:p>
    <w:p w14:paraId="4165F597" w14:textId="77777777" w:rsidR="00A63790" w:rsidRDefault="005E7E8C" w:rsidP="008C4CCD">
      <w:pPr>
        <w:spacing w:line="360" w:lineRule="auto"/>
        <w:ind w:firstLineChars="200" w:firstLine="480"/>
      </w:pPr>
      <w:r>
        <w:rPr>
          <w:rFonts w:hint="eastAsia"/>
        </w:rPr>
        <w:t>（</w:t>
      </w:r>
      <w:r>
        <w:t>2）</w:t>
      </w:r>
      <w:r>
        <w:rPr>
          <w:rFonts w:hint="eastAsia"/>
        </w:rPr>
        <w:t>研讨式教学。本课程根据课时安排</w:t>
      </w:r>
      <w:r>
        <w:t>5</w:t>
      </w:r>
      <w:r>
        <w:rPr>
          <w:rFonts w:hint="eastAsia"/>
        </w:rPr>
        <w:t>次研讨，每次研讨</w:t>
      </w:r>
      <w:r w:rsidRPr="00791631">
        <w:rPr>
          <w:rFonts w:hint="eastAsia"/>
        </w:rPr>
        <w:t>进行当堂答辩</w:t>
      </w:r>
      <w:r>
        <w:rPr>
          <w:rFonts w:hint="eastAsia"/>
        </w:rPr>
        <w:t>，结束要求提交研讨报告一份。课程内容的学时安排可以根据实际课时适当调整。</w:t>
      </w:r>
    </w:p>
    <w:p w14:paraId="7F8B861B" w14:textId="77777777" w:rsidR="005E7E8C" w:rsidRPr="00A63790" w:rsidRDefault="005E7E8C" w:rsidP="008C4CCD">
      <w:pPr>
        <w:spacing w:line="360" w:lineRule="auto"/>
        <w:ind w:firstLineChars="200" w:firstLine="480"/>
      </w:pPr>
      <w:r w:rsidRPr="008C4CCD">
        <w:rPr>
          <w:rFonts w:hint="eastAsia"/>
        </w:rPr>
        <w:t>（</w:t>
      </w:r>
      <w:r w:rsidRPr="008C4CCD">
        <w:t>3</w:t>
      </w:r>
      <w:r w:rsidRPr="008C4CCD">
        <w:rPr>
          <w:rFonts w:hint="eastAsia"/>
        </w:rPr>
        <w:t>）慕课学习。在慕课平台上完成相应章节的微课学习，完成相应作业和讨论，教师安排适当的学生自学内容等。每周约2学时，学生自主完成。</w:t>
      </w:r>
    </w:p>
    <w:p w14:paraId="26A4BB5D" w14:textId="77777777" w:rsidR="005E7E8C" w:rsidRDefault="005E7E8C" w:rsidP="00424B50">
      <w:pPr>
        <w:spacing w:line="360" w:lineRule="auto"/>
        <w:rPr>
          <w:b/>
          <w:sz w:val="28"/>
          <w:szCs w:val="28"/>
        </w:rPr>
      </w:pPr>
      <w:r>
        <w:rPr>
          <w:rFonts w:hint="eastAsia"/>
          <w:b/>
          <w:sz w:val="28"/>
          <w:szCs w:val="28"/>
        </w:rPr>
        <w:t>五、学时分配</w:t>
      </w:r>
    </w:p>
    <w:tbl>
      <w:tblPr>
        <w:tblW w:w="88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708"/>
        <w:gridCol w:w="890"/>
        <w:gridCol w:w="1003"/>
        <w:gridCol w:w="1003"/>
        <w:gridCol w:w="1003"/>
        <w:gridCol w:w="1003"/>
        <w:gridCol w:w="1003"/>
      </w:tblGrid>
      <w:tr w:rsidR="005E7E8C" w14:paraId="00449FA1" w14:textId="77777777" w:rsidTr="008C4CCD">
        <w:trPr>
          <w:trHeight w:val="170"/>
        </w:trPr>
        <w:tc>
          <w:tcPr>
            <w:tcW w:w="2240" w:type="dxa"/>
            <w:vAlign w:val="center"/>
          </w:tcPr>
          <w:p w14:paraId="18B49483" w14:textId="77777777" w:rsidR="005E7E8C" w:rsidRDefault="005E7E8C" w:rsidP="0034553E">
            <w:pPr>
              <w:spacing w:line="440" w:lineRule="exact"/>
              <w:jc w:val="center"/>
            </w:pPr>
            <w:r>
              <w:rPr>
                <w:rFonts w:hint="eastAsia"/>
              </w:rPr>
              <w:t>教学内容</w:t>
            </w:r>
          </w:p>
        </w:tc>
        <w:tc>
          <w:tcPr>
            <w:tcW w:w="708" w:type="dxa"/>
            <w:vAlign w:val="center"/>
          </w:tcPr>
          <w:p w14:paraId="62B22221" w14:textId="77777777" w:rsidR="005E7E8C" w:rsidRDefault="005E7E8C" w:rsidP="0034553E">
            <w:pPr>
              <w:spacing w:line="440" w:lineRule="exact"/>
              <w:jc w:val="center"/>
            </w:pPr>
            <w:r>
              <w:rPr>
                <w:rFonts w:hint="eastAsia"/>
              </w:rPr>
              <w:t>理论</w:t>
            </w:r>
          </w:p>
          <w:p w14:paraId="66D44332" w14:textId="77777777" w:rsidR="005E7E8C" w:rsidRDefault="005E7E8C" w:rsidP="0034553E">
            <w:pPr>
              <w:spacing w:line="440" w:lineRule="exact"/>
              <w:jc w:val="center"/>
            </w:pPr>
            <w:r>
              <w:rPr>
                <w:rFonts w:hint="eastAsia"/>
              </w:rPr>
              <w:t>学时</w:t>
            </w:r>
          </w:p>
        </w:tc>
        <w:tc>
          <w:tcPr>
            <w:tcW w:w="890" w:type="dxa"/>
            <w:vAlign w:val="center"/>
          </w:tcPr>
          <w:p w14:paraId="7822D4FD" w14:textId="77777777" w:rsidR="005E7E8C" w:rsidRDefault="005E7E8C" w:rsidP="0034553E">
            <w:pPr>
              <w:spacing w:line="440" w:lineRule="exact"/>
              <w:jc w:val="center"/>
            </w:pPr>
            <w:r>
              <w:rPr>
                <w:rFonts w:hint="eastAsia"/>
              </w:rPr>
              <w:t>实验</w:t>
            </w:r>
          </w:p>
          <w:p w14:paraId="6B51E977" w14:textId="77777777" w:rsidR="005E7E8C" w:rsidRDefault="005E7E8C" w:rsidP="0034553E">
            <w:pPr>
              <w:spacing w:line="440" w:lineRule="exact"/>
              <w:jc w:val="center"/>
            </w:pPr>
            <w:r>
              <w:rPr>
                <w:rFonts w:hint="eastAsia"/>
              </w:rPr>
              <w:t>学时</w:t>
            </w:r>
          </w:p>
        </w:tc>
        <w:tc>
          <w:tcPr>
            <w:tcW w:w="1003" w:type="dxa"/>
            <w:vAlign w:val="center"/>
          </w:tcPr>
          <w:p w14:paraId="4076684D" w14:textId="77777777" w:rsidR="005E7E8C" w:rsidRDefault="005E7E8C" w:rsidP="0034553E">
            <w:pPr>
              <w:spacing w:line="440" w:lineRule="exact"/>
              <w:jc w:val="center"/>
            </w:pPr>
            <w:r>
              <w:rPr>
                <w:rFonts w:hint="eastAsia"/>
              </w:rPr>
              <w:t>实践</w:t>
            </w:r>
          </w:p>
          <w:p w14:paraId="198C255F" w14:textId="77777777" w:rsidR="005E7E8C" w:rsidRDefault="005E7E8C" w:rsidP="0034553E">
            <w:pPr>
              <w:spacing w:line="440" w:lineRule="exact"/>
              <w:jc w:val="center"/>
            </w:pPr>
            <w:r>
              <w:rPr>
                <w:rFonts w:hint="eastAsia"/>
              </w:rPr>
              <w:t>学时</w:t>
            </w:r>
          </w:p>
        </w:tc>
        <w:tc>
          <w:tcPr>
            <w:tcW w:w="1003" w:type="dxa"/>
            <w:vAlign w:val="center"/>
          </w:tcPr>
          <w:p w14:paraId="3082675C" w14:textId="77777777" w:rsidR="005E7E8C" w:rsidRDefault="005E7E8C" w:rsidP="0034553E">
            <w:pPr>
              <w:spacing w:line="440" w:lineRule="exact"/>
              <w:jc w:val="center"/>
            </w:pPr>
            <w:r>
              <w:rPr>
                <w:rFonts w:hint="eastAsia"/>
              </w:rPr>
              <w:t>上机</w:t>
            </w:r>
          </w:p>
          <w:p w14:paraId="15C3F098" w14:textId="77777777" w:rsidR="005E7E8C" w:rsidRDefault="005E7E8C" w:rsidP="0034553E">
            <w:pPr>
              <w:spacing w:line="440" w:lineRule="exact"/>
              <w:jc w:val="center"/>
            </w:pPr>
            <w:r>
              <w:rPr>
                <w:rFonts w:hint="eastAsia"/>
              </w:rPr>
              <w:t>学时</w:t>
            </w:r>
          </w:p>
        </w:tc>
        <w:tc>
          <w:tcPr>
            <w:tcW w:w="1003" w:type="dxa"/>
            <w:vAlign w:val="center"/>
          </w:tcPr>
          <w:p w14:paraId="18F1A53A" w14:textId="77777777" w:rsidR="005E7E8C" w:rsidRDefault="005E7E8C" w:rsidP="0034553E">
            <w:pPr>
              <w:spacing w:line="440" w:lineRule="exact"/>
              <w:jc w:val="center"/>
            </w:pPr>
            <w:r>
              <w:rPr>
                <w:rFonts w:hint="eastAsia"/>
              </w:rPr>
              <w:t>自学</w:t>
            </w:r>
          </w:p>
          <w:p w14:paraId="095C69C8" w14:textId="77777777" w:rsidR="005E7E8C" w:rsidRDefault="005E7E8C" w:rsidP="0034553E">
            <w:pPr>
              <w:spacing w:line="440" w:lineRule="exact"/>
              <w:jc w:val="center"/>
            </w:pPr>
            <w:r>
              <w:rPr>
                <w:rFonts w:hint="eastAsia"/>
              </w:rPr>
              <w:t>学时</w:t>
            </w:r>
          </w:p>
        </w:tc>
        <w:tc>
          <w:tcPr>
            <w:tcW w:w="1003" w:type="dxa"/>
            <w:vAlign w:val="center"/>
          </w:tcPr>
          <w:p w14:paraId="3952CA9D" w14:textId="77777777" w:rsidR="005E7E8C" w:rsidRDefault="005E7E8C" w:rsidP="0034553E">
            <w:pPr>
              <w:spacing w:line="440" w:lineRule="exact"/>
              <w:jc w:val="center"/>
            </w:pPr>
            <w:r>
              <w:rPr>
                <w:rFonts w:hint="eastAsia"/>
              </w:rPr>
              <w:t>习题课</w:t>
            </w:r>
          </w:p>
        </w:tc>
        <w:tc>
          <w:tcPr>
            <w:tcW w:w="1003" w:type="dxa"/>
            <w:vAlign w:val="center"/>
          </w:tcPr>
          <w:p w14:paraId="3833C247" w14:textId="77777777" w:rsidR="005E7E8C" w:rsidRDefault="005E7E8C" w:rsidP="0034553E">
            <w:pPr>
              <w:spacing w:line="440" w:lineRule="exact"/>
              <w:jc w:val="center"/>
            </w:pPr>
            <w:r>
              <w:rPr>
                <w:rFonts w:hint="eastAsia"/>
              </w:rPr>
              <w:t>讨论</w:t>
            </w:r>
          </w:p>
          <w:p w14:paraId="34B0DE15" w14:textId="77777777" w:rsidR="005E7E8C" w:rsidRDefault="005E7E8C" w:rsidP="0034553E">
            <w:pPr>
              <w:spacing w:line="440" w:lineRule="exact"/>
              <w:jc w:val="center"/>
            </w:pPr>
            <w:r>
              <w:rPr>
                <w:rFonts w:hint="eastAsia"/>
              </w:rPr>
              <w:t>学时</w:t>
            </w:r>
          </w:p>
        </w:tc>
      </w:tr>
      <w:tr w:rsidR="005E7E8C" w14:paraId="7A0F8E06" w14:textId="77777777" w:rsidTr="008C4CCD">
        <w:trPr>
          <w:trHeight w:val="170"/>
        </w:trPr>
        <w:tc>
          <w:tcPr>
            <w:tcW w:w="2240" w:type="dxa"/>
            <w:vAlign w:val="center"/>
          </w:tcPr>
          <w:p w14:paraId="63AC885A" w14:textId="77777777" w:rsidR="005E7E8C" w:rsidRDefault="005E7E8C" w:rsidP="0034553E">
            <w:r>
              <w:rPr>
                <w:rFonts w:hint="eastAsia"/>
              </w:rPr>
              <w:t>1</w:t>
            </w:r>
            <w:r>
              <w:t>.</w:t>
            </w:r>
            <w:r w:rsidRPr="00E57003">
              <w:rPr>
                <w:rFonts w:hint="eastAsia"/>
              </w:rPr>
              <w:t>物流概述</w:t>
            </w:r>
          </w:p>
        </w:tc>
        <w:tc>
          <w:tcPr>
            <w:tcW w:w="708" w:type="dxa"/>
            <w:vAlign w:val="center"/>
          </w:tcPr>
          <w:p w14:paraId="6CF7CC9F" w14:textId="77777777" w:rsidR="005E7E8C" w:rsidRDefault="005E7E8C" w:rsidP="0034553E">
            <w:pPr>
              <w:spacing w:line="440" w:lineRule="exact"/>
              <w:jc w:val="center"/>
            </w:pPr>
            <w:r>
              <w:t>6</w:t>
            </w:r>
          </w:p>
        </w:tc>
        <w:tc>
          <w:tcPr>
            <w:tcW w:w="890" w:type="dxa"/>
            <w:vAlign w:val="center"/>
          </w:tcPr>
          <w:p w14:paraId="7971D583" w14:textId="77777777" w:rsidR="005E7E8C" w:rsidRDefault="005E7E8C" w:rsidP="0034553E">
            <w:pPr>
              <w:spacing w:line="440" w:lineRule="exact"/>
              <w:jc w:val="center"/>
            </w:pPr>
          </w:p>
        </w:tc>
        <w:tc>
          <w:tcPr>
            <w:tcW w:w="1003" w:type="dxa"/>
            <w:vAlign w:val="center"/>
          </w:tcPr>
          <w:p w14:paraId="1F18F635" w14:textId="77777777" w:rsidR="005E7E8C" w:rsidRDefault="005E7E8C" w:rsidP="0034553E">
            <w:pPr>
              <w:spacing w:line="440" w:lineRule="exact"/>
              <w:jc w:val="center"/>
            </w:pPr>
          </w:p>
        </w:tc>
        <w:tc>
          <w:tcPr>
            <w:tcW w:w="1003" w:type="dxa"/>
            <w:vAlign w:val="center"/>
          </w:tcPr>
          <w:p w14:paraId="1BAA0D39" w14:textId="77777777" w:rsidR="005E7E8C" w:rsidRDefault="005E7E8C" w:rsidP="0034553E">
            <w:pPr>
              <w:spacing w:line="440" w:lineRule="exact"/>
              <w:jc w:val="center"/>
            </w:pPr>
          </w:p>
        </w:tc>
        <w:tc>
          <w:tcPr>
            <w:tcW w:w="1003" w:type="dxa"/>
            <w:vAlign w:val="center"/>
          </w:tcPr>
          <w:p w14:paraId="65C9FF7F" w14:textId="77777777" w:rsidR="005E7E8C" w:rsidRDefault="005E7E8C" w:rsidP="0034553E">
            <w:pPr>
              <w:spacing w:line="440" w:lineRule="exact"/>
              <w:jc w:val="center"/>
            </w:pPr>
            <w:r>
              <w:rPr>
                <w:rFonts w:hint="eastAsia"/>
              </w:rPr>
              <w:t>4</w:t>
            </w:r>
          </w:p>
        </w:tc>
        <w:tc>
          <w:tcPr>
            <w:tcW w:w="1003" w:type="dxa"/>
            <w:vAlign w:val="center"/>
          </w:tcPr>
          <w:p w14:paraId="115BA965" w14:textId="77777777" w:rsidR="005E7E8C" w:rsidRDefault="005E7E8C" w:rsidP="0034553E">
            <w:pPr>
              <w:spacing w:line="440" w:lineRule="exact"/>
              <w:jc w:val="center"/>
            </w:pPr>
          </w:p>
        </w:tc>
        <w:tc>
          <w:tcPr>
            <w:tcW w:w="1003" w:type="dxa"/>
            <w:vAlign w:val="center"/>
          </w:tcPr>
          <w:p w14:paraId="047E3DA5" w14:textId="77777777" w:rsidR="005E7E8C" w:rsidRDefault="005E7E8C" w:rsidP="0034553E">
            <w:pPr>
              <w:spacing w:line="440" w:lineRule="exact"/>
              <w:jc w:val="center"/>
            </w:pPr>
            <w:r>
              <w:rPr>
                <w:rFonts w:hint="eastAsia"/>
              </w:rPr>
              <w:t>3</w:t>
            </w:r>
          </w:p>
        </w:tc>
      </w:tr>
      <w:tr w:rsidR="005E7E8C" w14:paraId="0F7A0AE5" w14:textId="77777777" w:rsidTr="008C4CCD">
        <w:trPr>
          <w:trHeight w:val="170"/>
        </w:trPr>
        <w:tc>
          <w:tcPr>
            <w:tcW w:w="2240" w:type="dxa"/>
            <w:vAlign w:val="center"/>
          </w:tcPr>
          <w:p w14:paraId="41C86707" w14:textId="77777777" w:rsidR="005E7E8C" w:rsidRDefault="005E7E8C" w:rsidP="0034553E">
            <w:r>
              <w:rPr>
                <w:rFonts w:hint="eastAsia"/>
              </w:rPr>
              <w:t>2</w:t>
            </w:r>
            <w:r>
              <w:t>.</w:t>
            </w:r>
            <w:r w:rsidRPr="00E57003">
              <w:rPr>
                <w:rFonts w:hint="eastAsia"/>
              </w:rPr>
              <w:t>物流服务</w:t>
            </w:r>
          </w:p>
        </w:tc>
        <w:tc>
          <w:tcPr>
            <w:tcW w:w="708" w:type="dxa"/>
            <w:vAlign w:val="center"/>
          </w:tcPr>
          <w:p w14:paraId="40255248" w14:textId="77777777" w:rsidR="005E7E8C" w:rsidRDefault="005E7E8C" w:rsidP="0034553E">
            <w:pPr>
              <w:spacing w:line="440" w:lineRule="exact"/>
              <w:jc w:val="center"/>
            </w:pPr>
            <w:r>
              <w:t>3</w:t>
            </w:r>
          </w:p>
        </w:tc>
        <w:tc>
          <w:tcPr>
            <w:tcW w:w="890" w:type="dxa"/>
            <w:vAlign w:val="center"/>
          </w:tcPr>
          <w:p w14:paraId="72D26CB8" w14:textId="77777777" w:rsidR="005E7E8C" w:rsidRDefault="005E7E8C" w:rsidP="0034553E">
            <w:pPr>
              <w:spacing w:line="440" w:lineRule="exact"/>
              <w:jc w:val="center"/>
            </w:pPr>
          </w:p>
        </w:tc>
        <w:tc>
          <w:tcPr>
            <w:tcW w:w="1003" w:type="dxa"/>
            <w:vAlign w:val="center"/>
          </w:tcPr>
          <w:p w14:paraId="0DA1C383" w14:textId="77777777" w:rsidR="005E7E8C" w:rsidRDefault="005E7E8C" w:rsidP="0034553E">
            <w:pPr>
              <w:spacing w:line="440" w:lineRule="exact"/>
              <w:jc w:val="center"/>
            </w:pPr>
          </w:p>
        </w:tc>
        <w:tc>
          <w:tcPr>
            <w:tcW w:w="1003" w:type="dxa"/>
            <w:vAlign w:val="center"/>
          </w:tcPr>
          <w:p w14:paraId="11D62507" w14:textId="77777777" w:rsidR="005E7E8C" w:rsidRDefault="005E7E8C" w:rsidP="0034553E">
            <w:pPr>
              <w:spacing w:line="440" w:lineRule="exact"/>
              <w:jc w:val="center"/>
            </w:pPr>
          </w:p>
        </w:tc>
        <w:tc>
          <w:tcPr>
            <w:tcW w:w="1003" w:type="dxa"/>
            <w:vAlign w:val="center"/>
          </w:tcPr>
          <w:p w14:paraId="5F572601" w14:textId="77777777" w:rsidR="005E7E8C" w:rsidRDefault="005E7E8C" w:rsidP="0034553E">
            <w:pPr>
              <w:spacing w:line="440" w:lineRule="exact"/>
              <w:jc w:val="center"/>
            </w:pPr>
            <w:r>
              <w:rPr>
                <w:rFonts w:hint="eastAsia"/>
              </w:rPr>
              <w:t>4</w:t>
            </w:r>
          </w:p>
        </w:tc>
        <w:tc>
          <w:tcPr>
            <w:tcW w:w="1003" w:type="dxa"/>
            <w:vAlign w:val="center"/>
          </w:tcPr>
          <w:p w14:paraId="2D59D180" w14:textId="77777777" w:rsidR="005E7E8C" w:rsidRDefault="005E7E8C" w:rsidP="0034553E">
            <w:pPr>
              <w:spacing w:line="440" w:lineRule="exact"/>
              <w:jc w:val="center"/>
            </w:pPr>
          </w:p>
        </w:tc>
        <w:tc>
          <w:tcPr>
            <w:tcW w:w="1003" w:type="dxa"/>
            <w:vAlign w:val="center"/>
          </w:tcPr>
          <w:p w14:paraId="69C6ECDF" w14:textId="77777777" w:rsidR="005E7E8C" w:rsidRDefault="005E7E8C" w:rsidP="0034553E">
            <w:pPr>
              <w:spacing w:line="440" w:lineRule="exact"/>
              <w:jc w:val="center"/>
            </w:pPr>
          </w:p>
        </w:tc>
      </w:tr>
      <w:tr w:rsidR="005E7E8C" w14:paraId="291D36D4" w14:textId="77777777" w:rsidTr="008C4CCD">
        <w:trPr>
          <w:trHeight w:val="170"/>
        </w:trPr>
        <w:tc>
          <w:tcPr>
            <w:tcW w:w="2240" w:type="dxa"/>
            <w:vAlign w:val="center"/>
          </w:tcPr>
          <w:p w14:paraId="5800AB89" w14:textId="77777777" w:rsidR="005E7E8C" w:rsidRDefault="005E7E8C" w:rsidP="0034553E">
            <w:r>
              <w:rPr>
                <w:rFonts w:hint="eastAsia"/>
              </w:rPr>
              <w:lastRenderedPageBreak/>
              <w:t>3</w:t>
            </w:r>
            <w:r>
              <w:t>.</w:t>
            </w:r>
            <w:r w:rsidRPr="00E57003">
              <w:rPr>
                <w:rFonts w:hint="eastAsia"/>
              </w:rPr>
              <w:t>物流需求预测</w:t>
            </w:r>
          </w:p>
        </w:tc>
        <w:tc>
          <w:tcPr>
            <w:tcW w:w="708" w:type="dxa"/>
            <w:vAlign w:val="center"/>
          </w:tcPr>
          <w:p w14:paraId="2CC19763" w14:textId="77777777" w:rsidR="005E7E8C" w:rsidRDefault="005E7E8C" w:rsidP="0034553E">
            <w:pPr>
              <w:spacing w:line="440" w:lineRule="exact"/>
              <w:jc w:val="center"/>
            </w:pPr>
            <w:r>
              <w:t>3</w:t>
            </w:r>
          </w:p>
        </w:tc>
        <w:tc>
          <w:tcPr>
            <w:tcW w:w="890" w:type="dxa"/>
            <w:vAlign w:val="center"/>
          </w:tcPr>
          <w:p w14:paraId="19D98B08" w14:textId="77777777" w:rsidR="005E7E8C" w:rsidRDefault="005E7E8C" w:rsidP="0034553E">
            <w:pPr>
              <w:spacing w:line="440" w:lineRule="exact"/>
              <w:jc w:val="center"/>
            </w:pPr>
          </w:p>
        </w:tc>
        <w:tc>
          <w:tcPr>
            <w:tcW w:w="1003" w:type="dxa"/>
            <w:vAlign w:val="center"/>
          </w:tcPr>
          <w:p w14:paraId="49B7721F" w14:textId="77777777" w:rsidR="005E7E8C" w:rsidRDefault="005E7E8C" w:rsidP="0034553E">
            <w:pPr>
              <w:spacing w:line="440" w:lineRule="exact"/>
              <w:jc w:val="center"/>
            </w:pPr>
          </w:p>
        </w:tc>
        <w:tc>
          <w:tcPr>
            <w:tcW w:w="1003" w:type="dxa"/>
            <w:vAlign w:val="center"/>
          </w:tcPr>
          <w:p w14:paraId="1DA1DC4A" w14:textId="77777777" w:rsidR="005E7E8C" w:rsidRDefault="005E7E8C" w:rsidP="0034553E">
            <w:pPr>
              <w:spacing w:line="440" w:lineRule="exact"/>
              <w:jc w:val="center"/>
            </w:pPr>
          </w:p>
        </w:tc>
        <w:tc>
          <w:tcPr>
            <w:tcW w:w="1003" w:type="dxa"/>
            <w:vAlign w:val="center"/>
          </w:tcPr>
          <w:p w14:paraId="658CD23B" w14:textId="77777777" w:rsidR="005E7E8C" w:rsidRDefault="005E7E8C" w:rsidP="0034553E">
            <w:pPr>
              <w:spacing w:line="440" w:lineRule="exact"/>
              <w:jc w:val="center"/>
            </w:pPr>
            <w:r>
              <w:rPr>
                <w:rFonts w:hint="eastAsia"/>
              </w:rPr>
              <w:t>4</w:t>
            </w:r>
          </w:p>
        </w:tc>
        <w:tc>
          <w:tcPr>
            <w:tcW w:w="1003" w:type="dxa"/>
            <w:vAlign w:val="center"/>
          </w:tcPr>
          <w:p w14:paraId="666A08FC" w14:textId="77777777" w:rsidR="005E7E8C" w:rsidRDefault="005E7E8C" w:rsidP="0034553E">
            <w:pPr>
              <w:spacing w:line="440" w:lineRule="exact"/>
              <w:jc w:val="center"/>
            </w:pPr>
          </w:p>
        </w:tc>
        <w:tc>
          <w:tcPr>
            <w:tcW w:w="1003" w:type="dxa"/>
            <w:vAlign w:val="center"/>
          </w:tcPr>
          <w:p w14:paraId="0CE78670" w14:textId="77777777" w:rsidR="005E7E8C" w:rsidRDefault="005E7E8C" w:rsidP="0034553E">
            <w:pPr>
              <w:spacing w:line="440" w:lineRule="exact"/>
              <w:jc w:val="center"/>
            </w:pPr>
            <w:r>
              <w:rPr>
                <w:rFonts w:hint="eastAsia"/>
              </w:rPr>
              <w:t>3</w:t>
            </w:r>
          </w:p>
        </w:tc>
      </w:tr>
      <w:tr w:rsidR="005E7E8C" w14:paraId="6459C24F" w14:textId="77777777" w:rsidTr="008C4CCD">
        <w:trPr>
          <w:trHeight w:val="170"/>
        </w:trPr>
        <w:tc>
          <w:tcPr>
            <w:tcW w:w="2240" w:type="dxa"/>
            <w:vAlign w:val="center"/>
          </w:tcPr>
          <w:p w14:paraId="60CD2912" w14:textId="77777777" w:rsidR="005E7E8C" w:rsidRDefault="005E7E8C" w:rsidP="0034553E">
            <w:r>
              <w:rPr>
                <w:rFonts w:hint="eastAsia"/>
              </w:rPr>
              <w:t>4</w:t>
            </w:r>
            <w:r>
              <w:t>.</w:t>
            </w:r>
            <w:r w:rsidRPr="00E57003">
              <w:rPr>
                <w:rFonts w:hint="eastAsia"/>
              </w:rPr>
              <w:t>运输管理</w:t>
            </w:r>
          </w:p>
        </w:tc>
        <w:tc>
          <w:tcPr>
            <w:tcW w:w="708" w:type="dxa"/>
            <w:vAlign w:val="center"/>
          </w:tcPr>
          <w:p w14:paraId="39AD9160" w14:textId="77777777" w:rsidR="005E7E8C" w:rsidRDefault="005E7E8C" w:rsidP="0034553E">
            <w:pPr>
              <w:spacing w:line="440" w:lineRule="exact"/>
              <w:jc w:val="center"/>
            </w:pPr>
            <w:r>
              <w:t>6</w:t>
            </w:r>
          </w:p>
        </w:tc>
        <w:tc>
          <w:tcPr>
            <w:tcW w:w="890" w:type="dxa"/>
            <w:vAlign w:val="center"/>
          </w:tcPr>
          <w:p w14:paraId="52AED0B0" w14:textId="77777777" w:rsidR="005E7E8C" w:rsidRDefault="005E7E8C" w:rsidP="0034553E">
            <w:pPr>
              <w:spacing w:line="440" w:lineRule="exact"/>
              <w:jc w:val="center"/>
            </w:pPr>
          </w:p>
        </w:tc>
        <w:tc>
          <w:tcPr>
            <w:tcW w:w="1003" w:type="dxa"/>
            <w:vAlign w:val="center"/>
          </w:tcPr>
          <w:p w14:paraId="1788CE5A" w14:textId="77777777" w:rsidR="005E7E8C" w:rsidRDefault="005E7E8C" w:rsidP="0034553E">
            <w:pPr>
              <w:spacing w:line="440" w:lineRule="exact"/>
              <w:jc w:val="center"/>
            </w:pPr>
          </w:p>
        </w:tc>
        <w:tc>
          <w:tcPr>
            <w:tcW w:w="1003" w:type="dxa"/>
            <w:vAlign w:val="center"/>
          </w:tcPr>
          <w:p w14:paraId="76610113" w14:textId="77777777" w:rsidR="005E7E8C" w:rsidRDefault="005E7E8C" w:rsidP="0034553E">
            <w:pPr>
              <w:spacing w:line="440" w:lineRule="exact"/>
              <w:jc w:val="center"/>
            </w:pPr>
          </w:p>
        </w:tc>
        <w:tc>
          <w:tcPr>
            <w:tcW w:w="1003" w:type="dxa"/>
            <w:vAlign w:val="center"/>
          </w:tcPr>
          <w:p w14:paraId="02732074" w14:textId="77777777" w:rsidR="005E7E8C" w:rsidRDefault="005E7E8C" w:rsidP="0034553E">
            <w:pPr>
              <w:spacing w:line="440" w:lineRule="exact"/>
              <w:jc w:val="center"/>
            </w:pPr>
            <w:r>
              <w:rPr>
                <w:rFonts w:hint="eastAsia"/>
              </w:rPr>
              <w:t>6</w:t>
            </w:r>
          </w:p>
        </w:tc>
        <w:tc>
          <w:tcPr>
            <w:tcW w:w="1003" w:type="dxa"/>
            <w:vAlign w:val="center"/>
          </w:tcPr>
          <w:p w14:paraId="15B0C102" w14:textId="77777777" w:rsidR="005E7E8C" w:rsidRDefault="005E7E8C" w:rsidP="0034553E">
            <w:pPr>
              <w:spacing w:line="440" w:lineRule="exact"/>
              <w:jc w:val="center"/>
            </w:pPr>
          </w:p>
        </w:tc>
        <w:tc>
          <w:tcPr>
            <w:tcW w:w="1003" w:type="dxa"/>
            <w:vAlign w:val="center"/>
          </w:tcPr>
          <w:p w14:paraId="38E92C6A" w14:textId="77777777" w:rsidR="005E7E8C" w:rsidRDefault="005E7E8C" w:rsidP="0034553E">
            <w:pPr>
              <w:spacing w:line="440" w:lineRule="exact"/>
              <w:jc w:val="center"/>
            </w:pPr>
            <w:r>
              <w:rPr>
                <w:rFonts w:hint="eastAsia"/>
              </w:rPr>
              <w:t>3</w:t>
            </w:r>
          </w:p>
        </w:tc>
      </w:tr>
      <w:tr w:rsidR="005E7E8C" w14:paraId="5C926E02" w14:textId="77777777" w:rsidTr="008C4CCD">
        <w:trPr>
          <w:trHeight w:val="170"/>
        </w:trPr>
        <w:tc>
          <w:tcPr>
            <w:tcW w:w="2240" w:type="dxa"/>
            <w:vAlign w:val="center"/>
          </w:tcPr>
          <w:p w14:paraId="62804ECD" w14:textId="5E67C442" w:rsidR="005E7E8C" w:rsidRDefault="005E7E8C" w:rsidP="0034553E">
            <w:r>
              <w:rPr>
                <w:rFonts w:hint="eastAsia"/>
              </w:rPr>
              <w:t>5</w:t>
            </w:r>
            <w:r>
              <w:t>.</w:t>
            </w:r>
            <w:r>
              <w:rPr>
                <w:rFonts w:hint="eastAsia"/>
              </w:rPr>
              <w:t>仓储与库存管理</w:t>
            </w:r>
          </w:p>
        </w:tc>
        <w:tc>
          <w:tcPr>
            <w:tcW w:w="708" w:type="dxa"/>
            <w:vAlign w:val="center"/>
          </w:tcPr>
          <w:p w14:paraId="6F5C0335" w14:textId="77777777" w:rsidR="005E7E8C" w:rsidRDefault="005E7E8C" w:rsidP="0034553E">
            <w:pPr>
              <w:spacing w:line="440" w:lineRule="exact"/>
              <w:jc w:val="center"/>
            </w:pPr>
            <w:r>
              <w:t>6</w:t>
            </w:r>
          </w:p>
        </w:tc>
        <w:tc>
          <w:tcPr>
            <w:tcW w:w="890" w:type="dxa"/>
            <w:vAlign w:val="center"/>
          </w:tcPr>
          <w:p w14:paraId="37F4084F" w14:textId="77777777" w:rsidR="005E7E8C" w:rsidRDefault="005E7E8C" w:rsidP="0034553E">
            <w:pPr>
              <w:spacing w:line="440" w:lineRule="exact"/>
              <w:jc w:val="center"/>
            </w:pPr>
          </w:p>
        </w:tc>
        <w:tc>
          <w:tcPr>
            <w:tcW w:w="1003" w:type="dxa"/>
            <w:vAlign w:val="center"/>
          </w:tcPr>
          <w:p w14:paraId="27EF8283" w14:textId="77777777" w:rsidR="005E7E8C" w:rsidRDefault="005E7E8C" w:rsidP="0034553E">
            <w:pPr>
              <w:spacing w:line="440" w:lineRule="exact"/>
              <w:jc w:val="center"/>
            </w:pPr>
          </w:p>
        </w:tc>
        <w:tc>
          <w:tcPr>
            <w:tcW w:w="1003" w:type="dxa"/>
            <w:vAlign w:val="center"/>
          </w:tcPr>
          <w:p w14:paraId="2A6E9DD4" w14:textId="77777777" w:rsidR="005E7E8C" w:rsidRDefault="005E7E8C" w:rsidP="0034553E">
            <w:pPr>
              <w:spacing w:line="440" w:lineRule="exact"/>
              <w:jc w:val="center"/>
            </w:pPr>
          </w:p>
        </w:tc>
        <w:tc>
          <w:tcPr>
            <w:tcW w:w="1003" w:type="dxa"/>
            <w:vAlign w:val="center"/>
          </w:tcPr>
          <w:p w14:paraId="70A9975E" w14:textId="77777777" w:rsidR="005E7E8C" w:rsidRDefault="005E7E8C" w:rsidP="0034553E">
            <w:pPr>
              <w:spacing w:line="440" w:lineRule="exact"/>
              <w:jc w:val="center"/>
            </w:pPr>
            <w:r>
              <w:rPr>
                <w:rFonts w:hint="eastAsia"/>
              </w:rPr>
              <w:t>6</w:t>
            </w:r>
          </w:p>
        </w:tc>
        <w:tc>
          <w:tcPr>
            <w:tcW w:w="1003" w:type="dxa"/>
            <w:vAlign w:val="center"/>
          </w:tcPr>
          <w:p w14:paraId="3520EAAF" w14:textId="77777777" w:rsidR="005E7E8C" w:rsidRDefault="005E7E8C" w:rsidP="0034553E">
            <w:pPr>
              <w:spacing w:line="440" w:lineRule="exact"/>
              <w:jc w:val="center"/>
            </w:pPr>
          </w:p>
        </w:tc>
        <w:tc>
          <w:tcPr>
            <w:tcW w:w="1003" w:type="dxa"/>
            <w:vAlign w:val="center"/>
          </w:tcPr>
          <w:p w14:paraId="4AD80707" w14:textId="77777777" w:rsidR="005E7E8C" w:rsidRDefault="005E7E8C" w:rsidP="0034553E">
            <w:pPr>
              <w:spacing w:line="440" w:lineRule="exact"/>
              <w:jc w:val="center"/>
            </w:pPr>
            <w:r>
              <w:rPr>
                <w:rFonts w:hint="eastAsia"/>
              </w:rPr>
              <w:t>3</w:t>
            </w:r>
          </w:p>
        </w:tc>
      </w:tr>
      <w:tr w:rsidR="005E7E8C" w14:paraId="0075EC92" w14:textId="77777777" w:rsidTr="008C4CCD">
        <w:trPr>
          <w:trHeight w:val="170"/>
        </w:trPr>
        <w:tc>
          <w:tcPr>
            <w:tcW w:w="2240" w:type="dxa"/>
            <w:vAlign w:val="center"/>
          </w:tcPr>
          <w:p w14:paraId="78933417" w14:textId="77777777" w:rsidR="005E7E8C" w:rsidRDefault="005E7E8C" w:rsidP="0034553E">
            <w:r>
              <w:rPr>
                <w:rFonts w:hint="eastAsia"/>
              </w:rPr>
              <w:t>6</w:t>
            </w:r>
            <w:r>
              <w:t>.</w:t>
            </w:r>
            <w:r w:rsidRPr="00E57003">
              <w:rPr>
                <w:rFonts w:hint="eastAsia"/>
              </w:rPr>
              <w:t>设施管理</w:t>
            </w:r>
          </w:p>
        </w:tc>
        <w:tc>
          <w:tcPr>
            <w:tcW w:w="708" w:type="dxa"/>
            <w:vAlign w:val="center"/>
          </w:tcPr>
          <w:p w14:paraId="42424FBD" w14:textId="77777777" w:rsidR="005E7E8C" w:rsidRDefault="005E7E8C" w:rsidP="0034553E">
            <w:pPr>
              <w:spacing w:line="440" w:lineRule="exact"/>
              <w:jc w:val="center"/>
            </w:pPr>
            <w:r>
              <w:rPr>
                <w:rFonts w:hint="eastAsia"/>
              </w:rPr>
              <w:t>3</w:t>
            </w:r>
          </w:p>
        </w:tc>
        <w:tc>
          <w:tcPr>
            <w:tcW w:w="890" w:type="dxa"/>
            <w:vAlign w:val="center"/>
          </w:tcPr>
          <w:p w14:paraId="04F9E965" w14:textId="77777777" w:rsidR="005E7E8C" w:rsidRDefault="005E7E8C" w:rsidP="0034553E">
            <w:pPr>
              <w:spacing w:line="440" w:lineRule="exact"/>
              <w:jc w:val="center"/>
            </w:pPr>
          </w:p>
        </w:tc>
        <w:tc>
          <w:tcPr>
            <w:tcW w:w="1003" w:type="dxa"/>
            <w:vAlign w:val="center"/>
          </w:tcPr>
          <w:p w14:paraId="027B721B" w14:textId="77777777" w:rsidR="005E7E8C" w:rsidRDefault="005E7E8C" w:rsidP="0034553E">
            <w:pPr>
              <w:spacing w:line="440" w:lineRule="exact"/>
              <w:jc w:val="center"/>
            </w:pPr>
          </w:p>
        </w:tc>
        <w:tc>
          <w:tcPr>
            <w:tcW w:w="1003" w:type="dxa"/>
            <w:vAlign w:val="center"/>
          </w:tcPr>
          <w:p w14:paraId="54D521F1" w14:textId="77777777" w:rsidR="005E7E8C" w:rsidRDefault="005E7E8C" w:rsidP="0034553E">
            <w:pPr>
              <w:spacing w:line="440" w:lineRule="exact"/>
              <w:jc w:val="center"/>
            </w:pPr>
          </w:p>
        </w:tc>
        <w:tc>
          <w:tcPr>
            <w:tcW w:w="1003" w:type="dxa"/>
            <w:vAlign w:val="center"/>
          </w:tcPr>
          <w:p w14:paraId="0F83F3DF" w14:textId="77777777" w:rsidR="005E7E8C" w:rsidRDefault="005E7E8C" w:rsidP="0034553E">
            <w:pPr>
              <w:spacing w:line="440" w:lineRule="exact"/>
              <w:jc w:val="center"/>
            </w:pPr>
            <w:r>
              <w:rPr>
                <w:rFonts w:hint="eastAsia"/>
              </w:rPr>
              <w:t>2</w:t>
            </w:r>
          </w:p>
        </w:tc>
        <w:tc>
          <w:tcPr>
            <w:tcW w:w="1003" w:type="dxa"/>
            <w:vAlign w:val="center"/>
          </w:tcPr>
          <w:p w14:paraId="542F69E8" w14:textId="77777777" w:rsidR="005E7E8C" w:rsidRDefault="005E7E8C" w:rsidP="0034553E">
            <w:pPr>
              <w:spacing w:line="440" w:lineRule="exact"/>
              <w:jc w:val="center"/>
            </w:pPr>
          </w:p>
        </w:tc>
        <w:tc>
          <w:tcPr>
            <w:tcW w:w="1003" w:type="dxa"/>
            <w:vAlign w:val="center"/>
          </w:tcPr>
          <w:p w14:paraId="39FED674" w14:textId="77777777" w:rsidR="005E7E8C" w:rsidRDefault="005E7E8C" w:rsidP="0034553E">
            <w:pPr>
              <w:spacing w:line="440" w:lineRule="exact"/>
              <w:jc w:val="center"/>
            </w:pPr>
          </w:p>
        </w:tc>
      </w:tr>
      <w:tr w:rsidR="005E7E8C" w14:paraId="026A7905" w14:textId="77777777" w:rsidTr="008C4CCD">
        <w:trPr>
          <w:trHeight w:val="170"/>
        </w:trPr>
        <w:tc>
          <w:tcPr>
            <w:tcW w:w="2240" w:type="dxa"/>
            <w:vAlign w:val="center"/>
          </w:tcPr>
          <w:p w14:paraId="47015B01" w14:textId="77777777" w:rsidR="005E7E8C" w:rsidRDefault="005E7E8C" w:rsidP="0034553E">
            <w:r>
              <w:rPr>
                <w:rFonts w:hint="eastAsia"/>
              </w:rPr>
              <w:t>7</w:t>
            </w:r>
            <w:r>
              <w:t>.</w:t>
            </w:r>
            <w:r>
              <w:rPr>
                <w:rFonts w:hint="eastAsia"/>
              </w:rPr>
              <w:t>物流信息技术</w:t>
            </w:r>
          </w:p>
        </w:tc>
        <w:tc>
          <w:tcPr>
            <w:tcW w:w="708" w:type="dxa"/>
            <w:vAlign w:val="center"/>
          </w:tcPr>
          <w:p w14:paraId="1A0D1786" w14:textId="77777777" w:rsidR="005E7E8C" w:rsidRDefault="005E7E8C" w:rsidP="0034553E">
            <w:pPr>
              <w:spacing w:line="440" w:lineRule="exact"/>
              <w:jc w:val="center"/>
            </w:pPr>
            <w:r>
              <w:rPr>
                <w:rFonts w:hint="eastAsia"/>
              </w:rPr>
              <w:t>3</w:t>
            </w:r>
          </w:p>
        </w:tc>
        <w:tc>
          <w:tcPr>
            <w:tcW w:w="890" w:type="dxa"/>
            <w:vAlign w:val="center"/>
          </w:tcPr>
          <w:p w14:paraId="034C2CAD" w14:textId="77777777" w:rsidR="005E7E8C" w:rsidRDefault="005E7E8C" w:rsidP="0034553E">
            <w:pPr>
              <w:spacing w:line="440" w:lineRule="exact"/>
              <w:jc w:val="center"/>
            </w:pPr>
          </w:p>
        </w:tc>
        <w:tc>
          <w:tcPr>
            <w:tcW w:w="1003" w:type="dxa"/>
            <w:vAlign w:val="center"/>
          </w:tcPr>
          <w:p w14:paraId="1C5A96C8" w14:textId="77777777" w:rsidR="005E7E8C" w:rsidRDefault="005E7E8C" w:rsidP="0034553E">
            <w:pPr>
              <w:spacing w:line="440" w:lineRule="exact"/>
              <w:jc w:val="center"/>
            </w:pPr>
          </w:p>
        </w:tc>
        <w:tc>
          <w:tcPr>
            <w:tcW w:w="1003" w:type="dxa"/>
            <w:vAlign w:val="center"/>
          </w:tcPr>
          <w:p w14:paraId="5A573765" w14:textId="77777777" w:rsidR="005E7E8C" w:rsidRDefault="005E7E8C" w:rsidP="0034553E">
            <w:pPr>
              <w:spacing w:line="440" w:lineRule="exact"/>
              <w:jc w:val="center"/>
            </w:pPr>
          </w:p>
        </w:tc>
        <w:tc>
          <w:tcPr>
            <w:tcW w:w="1003" w:type="dxa"/>
            <w:vAlign w:val="center"/>
          </w:tcPr>
          <w:p w14:paraId="5EF50C22" w14:textId="77777777" w:rsidR="005E7E8C" w:rsidRDefault="005E7E8C" w:rsidP="0034553E">
            <w:pPr>
              <w:spacing w:line="440" w:lineRule="exact"/>
              <w:jc w:val="center"/>
            </w:pPr>
            <w:r>
              <w:t>4</w:t>
            </w:r>
          </w:p>
        </w:tc>
        <w:tc>
          <w:tcPr>
            <w:tcW w:w="1003" w:type="dxa"/>
            <w:vAlign w:val="center"/>
          </w:tcPr>
          <w:p w14:paraId="79DF6A83" w14:textId="77777777" w:rsidR="005E7E8C" w:rsidRDefault="005E7E8C" w:rsidP="0034553E">
            <w:pPr>
              <w:spacing w:line="440" w:lineRule="exact"/>
              <w:jc w:val="center"/>
            </w:pPr>
          </w:p>
        </w:tc>
        <w:tc>
          <w:tcPr>
            <w:tcW w:w="1003" w:type="dxa"/>
            <w:vAlign w:val="center"/>
          </w:tcPr>
          <w:p w14:paraId="0B060E97" w14:textId="77777777" w:rsidR="005E7E8C" w:rsidRDefault="005E7E8C" w:rsidP="0034553E">
            <w:pPr>
              <w:spacing w:line="440" w:lineRule="exact"/>
              <w:jc w:val="center"/>
            </w:pPr>
          </w:p>
        </w:tc>
      </w:tr>
      <w:tr w:rsidR="005E7E8C" w14:paraId="5B1504FB" w14:textId="77777777" w:rsidTr="008C4CCD">
        <w:trPr>
          <w:trHeight w:val="170"/>
        </w:trPr>
        <w:tc>
          <w:tcPr>
            <w:tcW w:w="2240" w:type="dxa"/>
            <w:vAlign w:val="center"/>
          </w:tcPr>
          <w:p w14:paraId="49B17734" w14:textId="77777777" w:rsidR="005E7E8C" w:rsidRDefault="005E7E8C" w:rsidP="0034553E">
            <w:r>
              <w:rPr>
                <w:rFonts w:hint="eastAsia"/>
              </w:rPr>
              <w:t>8</w:t>
            </w:r>
            <w:r>
              <w:t>.</w:t>
            </w:r>
            <w:r w:rsidRPr="00E57003">
              <w:rPr>
                <w:rFonts w:hint="eastAsia"/>
              </w:rPr>
              <w:t>国际物流</w:t>
            </w:r>
          </w:p>
        </w:tc>
        <w:tc>
          <w:tcPr>
            <w:tcW w:w="708" w:type="dxa"/>
            <w:vAlign w:val="center"/>
          </w:tcPr>
          <w:p w14:paraId="3836DD2F" w14:textId="77777777" w:rsidR="005E7E8C" w:rsidRDefault="005E7E8C" w:rsidP="0034553E">
            <w:pPr>
              <w:spacing w:line="440" w:lineRule="exact"/>
              <w:jc w:val="center"/>
            </w:pPr>
            <w:r>
              <w:rPr>
                <w:rFonts w:hint="eastAsia"/>
              </w:rPr>
              <w:t>3</w:t>
            </w:r>
          </w:p>
        </w:tc>
        <w:tc>
          <w:tcPr>
            <w:tcW w:w="890" w:type="dxa"/>
            <w:vAlign w:val="center"/>
          </w:tcPr>
          <w:p w14:paraId="2BD03602" w14:textId="77777777" w:rsidR="005E7E8C" w:rsidRDefault="005E7E8C" w:rsidP="0034553E">
            <w:pPr>
              <w:spacing w:line="440" w:lineRule="exact"/>
              <w:jc w:val="center"/>
            </w:pPr>
          </w:p>
        </w:tc>
        <w:tc>
          <w:tcPr>
            <w:tcW w:w="1003" w:type="dxa"/>
            <w:vAlign w:val="center"/>
          </w:tcPr>
          <w:p w14:paraId="6DB4ADB6" w14:textId="77777777" w:rsidR="005E7E8C" w:rsidRDefault="005E7E8C" w:rsidP="0034553E">
            <w:pPr>
              <w:spacing w:line="440" w:lineRule="exact"/>
              <w:jc w:val="center"/>
            </w:pPr>
          </w:p>
        </w:tc>
        <w:tc>
          <w:tcPr>
            <w:tcW w:w="1003" w:type="dxa"/>
            <w:vAlign w:val="center"/>
          </w:tcPr>
          <w:p w14:paraId="477907CB" w14:textId="77777777" w:rsidR="005E7E8C" w:rsidRDefault="005E7E8C" w:rsidP="0034553E">
            <w:pPr>
              <w:spacing w:line="440" w:lineRule="exact"/>
              <w:jc w:val="center"/>
            </w:pPr>
          </w:p>
        </w:tc>
        <w:tc>
          <w:tcPr>
            <w:tcW w:w="1003" w:type="dxa"/>
            <w:vAlign w:val="center"/>
          </w:tcPr>
          <w:p w14:paraId="092CC726" w14:textId="77777777" w:rsidR="005E7E8C" w:rsidRDefault="005E7E8C" w:rsidP="0034553E">
            <w:pPr>
              <w:spacing w:line="440" w:lineRule="exact"/>
              <w:jc w:val="center"/>
            </w:pPr>
            <w:r>
              <w:rPr>
                <w:rFonts w:hint="eastAsia"/>
              </w:rPr>
              <w:t>2</w:t>
            </w:r>
          </w:p>
        </w:tc>
        <w:tc>
          <w:tcPr>
            <w:tcW w:w="1003" w:type="dxa"/>
            <w:vAlign w:val="center"/>
          </w:tcPr>
          <w:p w14:paraId="15E0AC76" w14:textId="77777777" w:rsidR="005E7E8C" w:rsidRDefault="005E7E8C" w:rsidP="0034553E">
            <w:pPr>
              <w:spacing w:line="440" w:lineRule="exact"/>
              <w:jc w:val="center"/>
            </w:pPr>
          </w:p>
        </w:tc>
        <w:tc>
          <w:tcPr>
            <w:tcW w:w="1003" w:type="dxa"/>
            <w:vAlign w:val="center"/>
          </w:tcPr>
          <w:p w14:paraId="6744F26C" w14:textId="77777777" w:rsidR="005E7E8C" w:rsidRDefault="005E7E8C" w:rsidP="0034553E">
            <w:pPr>
              <w:spacing w:line="440" w:lineRule="exact"/>
              <w:jc w:val="center"/>
            </w:pPr>
            <w:r>
              <w:rPr>
                <w:rFonts w:hint="eastAsia"/>
              </w:rPr>
              <w:t>3</w:t>
            </w:r>
          </w:p>
        </w:tc>
      </w:tr>
      <w:tr w:rsidR="005E7E8C" w14:paraId="5557758F" w14:textId="77777777" w:rsidTr="008C4CCD">
        <w:trPr>
          <w:trHeight w:val="170"/>
        </w:trPr>
        <w:tc>
          <w:tcPr>
            <w:tcW w:w="2240" w:type="dxa"/>
            <w:vAlign w:val="center"/>
          </w:tcPr>
          <w:p w14:paraId="506CF2AA" w14:textId="77777777" w:rsidR="005E7E8C" w:rsidRDefault="005E7E8C" w:rsidP="0034553E">
            <w:pPr>
              <w:tabs>
                <w:tab w:val="left" w:pos="4770"/>
              </w:tabs>
              <w:spacing w:line="440" w:lineRule="exact"/>
              <w:ind w:firstLineChars="100" w:firstLine="240"/>
            </w:pPr>
            <w:r>
              <w:rPr>
                <w:rFonts w:hint="eastAsia"/>
              </w:rPr>
              <w:t>合      计</w:t>
            </w:r>
          </w:p>
        </w:tc>
        <w:tc>
          <w:tcPr>
            <w:tcW w:w="708" w:type="dxa"/>
            <w:vAlign w:val="center"/>
          </w:tcPr>
          <w:p w14:paraId="7EA649A8" w14:textId="77777777" w:rsidR="005E7E8C" w:rsidRDefault="005E7E8C" w:rsidP="0034553E">
            <w:pPr>
              <w:spacing w:line="440" w:lineRule="exact"/>
              <w:jc w:val="center"/>
            </w:pPr>
            <w:r>
              <w:t>33</w:t>
            </w:r>
          </w:p>
        </w:tc>
        <w:tc>
          <w:tcPr>
            <w:tcW w:w="890" w:type="dxa"/>
            <w:vAlign w:val="center"/>
          </w:tcPr>
          <w:p w14:paraId="4C64B36F" w14:textId="77777777" w:rsidR="005E7E8C" w:rsidRDefault="005E7E8C" w:rsidP="0034553E">
            <w:pPr>
              <w:spacing w:line="440" w:lineRule="exact"/>
              <w:jc w:val="center"/>
            </w:pPr>
          </w:p>
        </w:tc>
        <w:tc>
          <w:tcPr>
            <w:tcW w:w="1003" w:type="dxa"/>
            <w:vAlign w:val="center"/>
          </w:tcPr>
          <w:p w14:paraId="4E447779" w14:textId="77777777" w:rsidR="005E7E8C" w:rsidRDefault="005E7E8C" w:rsidP="0034553E">
            <w:pPr>
              <w:spacing w:line="440" w:lineRule="exact"/>
              <w:jc w:val="center"/>
            </w:pPr>
          </w:p>
        </w:tc>
        <w:tc>
          <w:tcPr>
            <w:tcW w:w="1003" w:type="dxa"/>
            <w:vAlign w:val="center"/>
          </w:tcPr>
          <w:p w14:paraId="33A8481B" w14:textId="77777777" w:rsidR="005E7E8C" w:rsidRDefault="005E7E8C" w:rsidP="0034553E">
            <w:pPr>
              <w:spacing w:line="440" w:lineRule="exact"/>
              <w:jc w:val="center"/>
            </w:pPr>
          </w:p>
        </w:tc>
        <w:tc>
          <w:tcPr>
            <w:tcW w:w="1003" w:type="dxa"/>
            <w:vAlign w:val="center"/>
          </w:tcPr>
          <w:p w14:paraId="59E303E8" w14:textId="77777777" w:rsidR="005E7E8C" w:rsidRDefault="005E7E8C" w:rsidP="0034553E">
            <w:pPr>
              <w:spacing w:line="440" w:lineRule="exact"/>
              <w:jc w:val="center"/>
            </w:pPr>
            <w:r>
              <w:rPr>
                <w:rFonts w:hint="eastAsia"/>
              </w:rPr>
              <w:t>32</w:t>
            </w:r>
          </w:p>
        </w:tc>
        <w:tc>
          <w:tcPr>
            <w:tcW w:w="1003" w:type="dxa"/>
            <w:vAlign w:val="center"/>
          </w:tcPr>
          <w:p w14:paraId="7519BBC9" w14:textId="77777777" w:rsidR="005E7E8C" w:rsidRDefault="005E7E8C" w:rsidP="0034553E">
            <w:pPr>
              <w:spacing w:line="440" w:lineRule="exact"/>
              <w:jc w:val="center"/>
            </w:pPr>
          </w:p>
        </w:tc>
        <w:tc>
          <w:tcPr>
            <w:tcW w:w="1003" w:type="dxa"/>
            <w:vAlign w:val="center"/>
          </w:tcPr>
          <w:p w14:paraId="77460C6C" w14:textId="77777777" w:rsidR="005E7E8C" w:rsidRDefault="005E7E8C" w:rsidP="0034553E">
            <w:pPr>
              <w:spacing w:line="440" w:lineRule="exact"/>
              <w:jc w:val="center"/>
            </w:pPr>
            <w:r>
              <w:t>15</w:t>
            </w:r>
          </w:p>
        </w:tc>
      </w:tr>
      <w:tr w:rsidR="005E7E8C" w14:paraId="3E5D6379" w14:textId="77777777" w:rsidTr="008C4CCD">
        <w:trPr>
          <w:trHeight w:val="170"/>
        </w:trPr>
        <w:tc>
          <w:tcPr>
            <w:tcW w:w="2240" w:type="dxa"/>
            <w:vAlign w:val="center"/>
          </w:tcPr>
          <w:p w14:paraId="1745BF33" w14:textId="77777777" w:rsidR="005E7E8C" w:rsidRDefault="005E7E8C" w:rsidP="0034553E">
            <w:pPr>
              <w:spacing w:line="440" w:lineRule="exact"/>
              <w:ind w:firstLineChars="100" w:firstLine="240"/>
            </w:pPr>
            <w:r>
              <w:rPr>
                <w:rFonts w:hint="eastAsia"/>
              </w:rPr>
              <w:t>总      计</w:t>
            </w:r>
          </w:p>
        </w:tc>
        <w:tc>
          <w:tcPr>
            <w:tcW w:w="6613" w:type="dxa"/>
            <w:gridSpan w:val="7"/>
            <w:vAlign w:val="center"/>
          </w:tcPr>
          <w:p w14:paraId="69C4CF9B" w14:textId="77777777" w:rsidR="005E7E8C" w:rsidRDefault="005E7E8C" w:rsidP="0034553E">
            <w:pPr>
              <w:spacing w:line="440" w:lineRule="exact"/>
              <w:jc w:val="center"/>
            </w:pPr>
            <w:r>
              <w:rPr>
                <w:rFonts w:hint="eastAsia"/>
              </w:rPr>
              <w:t>理论</w:t>
            </w:r>
            <w:r>
              <w:t>48</w:t>
            </w:r>
            <w:r>
              <w:rPr>
                <w:rFonts w:hint="eastAsia"/>
              </w:rPr>
              <w:t>学时+32自学学时</w:t>
            </w:r>
          </w:p>
        </w:tc>
      </w:tr>
    </w:tbl>
    <w:p w14:paraId="1FBDDD98" w14:textId="77777777" w:rsidR="005E7E8C" w:rsidRDefault="005E7E8C" w:rsidP="00766DCA">
      <w:pPr>
        <w:spacing w:line="360" w:lineRule="auto"/>
      </w:pPr>
      <w:r>
        <w:rPr>
          <w:rFonts w:hint="eastAsia"/>
        </w:rPr>
        <w:t>备注：自学学时用于本课程慕课学习、预习、复习、习题、自学等学习活动等。</w:t>
      </w:r>
    </w:p>
    <w:p w14:paraId="51EAD261" w14:textId="40A56970" w:rsidR="005E7E8C" w:rsidRDefault="005E7E8C" w:rsidP="00424B50">
      <w:pPr>
        <w:spacing w:line="360" w:lineRule="auto"/>
        <w:rPr>
          <w:b/>
          <w:sz w:val="28"/>
          <w:szCs w:val="28"/>
        </w:rPr>
      </w:pPr>
      <w:r>
        <w:rPr>
          <w:rFonts w:hint="eastAsia"/>
          <w:b/>
          <w:sz w:val="28"/>
          <w:szCs w:val="28"/>
        </w:rPr>
        <w:t>六、</w:t>
      </w:r>
      <w:r>
        <w:rPr>
          <w:b/>
          <w:sz w:val="28"/>
          <w:szCs w:val="28"/>
        </w:rPr>
        <w:t>教材与参考书</w:t>
      </w:r>
    </w:p>
    <w:p w14:paraId="3895BBFD" w14:textId="77777777" w:rsidR="005E7E8C" w:rsidRDefault="005E7E8C" w:rsidP="008C4CCD">
      <w:pPr>
        <w:spacing w:line="360" w:lineRule="auto"/>
        <w:rPr>
          <w:b/>
        </w:rPr>
      </w:pPr>
      <w:r>
        <w:rPr>
          <w:b/>
        </w:rPr>
        <w:t>1. 教材：</w:t>
      </w:r>
    </w:p>
    <w:p w14:paraId="6359B033" w14:textId="3005094B" w:rsidR="005E7E8C" w:rsidRDefault="00E105F2" w:rsidP="008C4CCD">
      <w:pPr>
        <w:spacing w:line="360" w:lineRule="auto"/>
      </w:pPr>
      <w:r>
        <w:rPr>
          <w:rFonts w:hint="eastAsia"/>
        </w:rPr>
        <w:t>刘利民</w:t>
      </w:r>
      <w:r w:rsidR="005E7E8C" w:rsidRPr="00DC7C2C">
        <w:rPr>
          <w:rFonts w:hint="eastAsia"/>
        </w:rPr>
        <w:t>、李秋正</w:t>
      </w:r>
      <w:r w:rsidR="005E7E8C">
        <w:rPr>
          <w:rFonts w:hint="eastAsia"/>
        </w:rPr>
        <w:t>，</w:t>
      </w:r>
      <w:r>
        <w:rPr>
          <w:rFonts w:hint="eastAsia"/>
        </w:rPr>
        <w:t>现代物流学</w:t>
      </w:r>
      <w:r w:rsidR="005E7E8C">
        <w:rPr>
          <w:rFonts w:hint="eastAsia"/>
        </w:rPr>
        <w:t>，</w:t>
      </w:r>
      <w:r>
        <w:rPr>
          <w:rFonts w:hint="eastAsia"/>
        </w:rPr>
        <w:t>机械工业</w:t>
      </w:r>
      <w:r w:rsidR="005E7E8C" w:rsidRPr="00DC7C2C">
        <w:rPr>
          <w:rFonts w:hint="eastAsia"/>
        </w:rPr>
        <w:t>出版社</w:t>
      </w:r>
      <w:r w:rsidR="005E7E8C">
        <w:rPr>
          <w:rFonts w:hint="eastAsia"/>
        </w:rPr>
        <w:t>，</w:t>
      </w:r>
      <w:r w:rsidR="005E7E8C">
        <w:t>20</w:t>
      </w:r>
      <w:r>
        <w:rPr>
          <w:rFonts w:hint="eastAsia"/>
        </w:rPr>
        <w:t>22</w:t>
      </w:r>
      <w:r w:rsidR="005E7E8C">
        <w:rPr>
          <w:rFonts w:hint="eastAsia"/>
        </w:rPr>
        <w:t>.</w:t>
      </w:r>
      <w:r>
        <w:rPr>
          <w:rFonts w:hint="eastAsia"/>
        </w:rPr>
        <w:t>5</w:t>
      </w:r>
    </w:p>
    <w:p w14:paraId="02C985D3" w14:textId="77777777" w:rsidR="005E7E8C" w:rsidRDefault="005E7E8C" w:rsidP="008C4CCD">
      <w:pPr>
        <w:spacing w:line="360" w:lineRule="auto"/>
        <w:rPr>
          <w:b/>
        </w:rPr>
      </w:pPr>
      <w:r>
        <w:rPr>
          <w:b/>
        </w:rPr>
        <w:t>2. 参考书：</w:t>
      </w:r>
    </w:p>
    <w:p w14:paraId="081F9558" w14:textId="4F2F4291" w:rsidR="005E7E8C" w:rsidRDefault="005E7E8C" w:rsidP="008C4CCD">
      <w:pPr>
        <w:spacing w:line="360" w:lineRule="auto"/>
      </w:pPr>
      <w:r>
        <w:rPr>
          <w:rFonts w:hint="eastAsia"/>
        </w:rPr>
        <w:t>（</w:t>
      </w:r>
      <w:r>
        <w:t>1）</w:t>
      </w:r>
      <w:r w:rsidRPr="00DC7C2C">
        <w:rPr>
          <w:rFonts w:hint="eastAsia"/>
        </w:rPr>
        <w:t>小保罗·墨菲</w:t>
      </w:r>
      <w:r>
        <w:rPr>
          <w:rFonts w:hint="eastAsia"/>
        </w:rPr>
        <w:t>、</w:t>
      </w:r>
      <w:r w:rsidRPr="00DC7C2C">
        <w:rPr>
          <w:rFonts w:hint="eastAsia"/>
        </w:rPr>
        <w:t>迈克尔·克内梅耶</w:t>
      </w:r>
      <w:r>
        <w:rPr>
          <w:rFonts w:hint="eastAsia"/>
        </w:rPr>
        <w:t>，</w:t>
      </w:r>
      <w:r w:rsidRPr="00DC7C2C">
        <w:rPr>
          <w:rFonts w:hint="eastAsia"/>
        </w:rPr>
        <w:t>物流学（第12版）</w:t>
      </w:r>
      <w:r>
        <w:rPr>
          <w:rFonts w:hint="eastAsia"/>
        </w:rPr>
        <w:t>，</w:t>
      </w:r>
      <w:r w:rsidRPr="00DC7C2C">
        <w:rPr>
          <w:rFonts w:hint="eastAsia"/>
        </w:rPr>
        <w:t>中国人民大学出版社</w:t>
      </w:r>
      <w:r>
        <w:rPr>
          <w:rFonts w:hint="eastAsia"/>
        </w:rPr>
        <w:t>，</w:t>
      </w:r>
      <w:r>
        <w:t>2019</w:t>
      </w:r>
    </w:p>
    <w:p w14:paraId="3EB11275" w14:textId="24CAD6D0" w:rsidR="005E7E8C" w:rsidRDefault="005E7E8C" w:rsidP="008C4CCD">
      <w:pPr>
        <w:spacing w:line="360" w:lineRule="auto"/>
      </w:pPr>
      <w:r>
        <w:rPr>
          <w:rFonts w:hint="eastAsia"/>
        </w:rPr>
        <w:t>（</w:t>
      </w:r>
      <w:r>
        <w:t>2）</w:t>
      </w:r>
      <w:r w:rsidRPr="00DC7C2C">
        <w:rPr>
          <w:rFonts w:hint="eastAsia"/>
        </w:rPr>
        <w:t>崔介何</w:t>
      </w:r>
      <w:r>
        <w:rPr>
          <w:rFonts w:hint="eastAsia"/>
        </w:rPr>
        <w:t>，</w:t>
      </w:r>
      <w:r w:rsidRPr="00DC7C2C">
        <w:rPr>
          <w:rFonts w:hint="eastAsia"/>
        </w:rPr>
        <w:t>物流学概论（第</w:t>
      </w:r>
      <w:r>
        <w:rPr>
          <w:rFonts w:hint="eastAsia"/>
        </w:rPr>
        <w:t>5</w:t>
      </w:r>
      <w:r w:rsidRPr="00DC7C2C">
        <w:rPr>
          <w:rFonts w:hint="eastAsia"/>
        </w:rPr>
        <w:t>版）</w:t>
      </w:r>
      <w:r>
        <w:rPr>
          <w:rFonts w:hint="eastAsia"/>
        </w:rPr>
        <w:t>，</w:t>
      </w:r>
      <w:r w:rsidRPr="00DC7C2C">
        <w:rPr>
          <w:rFonts w:hint="eastAsia"/>
        </w:rPr>
        <w:t>北京大学出版社</w:t>
      </w:r>
      <w:r>
        <w:rPr>
          <w:rFonts w:hint="eastAsia"/>
        </w:rPr>
        <w:t>，</w:t>
      </w:r>
      <w:r>
        <w:t>2015</w:t>
      </w:r>
    </w:p>
    <w:p w14:paraId="2A1DF9E6" w14:textId="77777777" w:rsidR="005E7E8C" w:rsidRDefault="005E7E8C" w:rsidP="008C4CCD">
      <w:pPr>
        <w:spacing w:line="360" w:lineRule="auto"/>
      </w:pPr>
      <w:r>
        <w:rPr>
          <w:rFonts w:hint="eastAsia"/>
        </w:rPr>
        <w:t>（</w:t>
      </w:r>
      <w:r>
        <w:t>3）</w:t>
      </w:r>
      <w:r w:rsidRPr="00AD7F14">
        <w:t xml:space="preserve">Donald </w:t>
      </w:r>
      <w:proofErr w:type="spellStart"/>
      <w:r w:rsidRPr="00AD7F14">
        <w:t>J.Bowersox</w:t>
      </w:r>
      <w:proofErr w:type="spellEnd"/>
      <w:r>
        <w:rPr>
          <w:rFonts w:hint="eastAsia"/>
        </w:rPr>
        <w:t>，</w:t>
      </w:r>
      <w:r w:rsidRPr="00AD7F14">
        <w:rPr>
          <w:rFonts w:hint="eastAsia"/>
        </w:rPr>
        <w:t>供应链物流管理(原书第4版)</w:t>
      </w:r>
      <w:r>
        <w:rPr>
          <w:rFonts w:hint="eastAsia"/>
        </w:rPr>
        <w:t>，</w:t>
      </w:r>
      <w:r w:rsidRPr="00AD7F14">
        <w:rPr>
          <w:rFonts w:hint="eastAsia"/>
        </w:rPr>
        <w:t>机械工业出版社</w:t>
      </w:r>
      <w:r>
        <w:rPr>
          <w:rFonts w:hint="eastAsia"/>
        </w:rPr>
        <w:t>，20</w:t>
      </w:r>
      <w:r>
        <w:t>1</w:t>
      </w:r>
      <w:r>
        <w:rPr>
          <w:rFonts w:hint="eastAsia"/>
        </w:rPr>
        <w:t>4</w:t>
      </w:r>
    </w:p>
    <w:p w14:paraId="5B08AA38" w14:textId="77777777" w:rsidR="004C0BD5" w:rsidRDefault="00A90810" w:rsidP="005E7E8C"/>
    <w:sectPr w:rsidR="004C0BD5" w:rsidSect="001426E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387DC" w14:textId="77777777" w:rsidR="00A90810" w:rsidRDefault="00A90810" w:rsidP="00A63790">
      <w:r>
        <w:separator/>
      </w:r>
    </w:p>
  </w:endnote>
  <w:endnote w:type="continuationSeparator" w:id="0">
    <w:p w14:paraId="196E9509" w14:textId="77777777" w:rsidR="00A90810" w:rsidRDefault="00A90810" w:rsidP="00A63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黑体"/>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997"/>
      <w:docPartObj>
        <w:docPartGallery w:val="Page Numbers (Bottom of Page)"/>
        <w:docPartUnique/>
      </w:docPartObj>
    </w:sdtPr>
    <w:sdtEndPr/>
    <w:sdtContent>
      <w:p w14:paraId="768D7943" w14:textId="77777777" w:rsidR="00A63790" w:rsidRDefault="00F129E4">
        <w:pPr>
          <w:pStyle w:val="a5"/>
          <w:jc w:val="center"/>
        </w:pPr>
        <w:r>
          <w:fldChar w:fldCharType="begin"/>
        </w:r>
        <w:r>
          <w:instrText xml:space="preserve"> PAGE   \* MERGEFORMAT </w:instrText>
        </w:r>
        <w:r>
          <w:fldChar w:fldCharType="separate"/>
        </w:r>
        <w:r w:rsidR="00A63790" w:rsidRPr="00A63790">
          <w:rPr>
            <w:noProof/>
            <w:lang w:val="zh-CN"/>
          </w:rPr>
          <w:t>1</w:t>
        </w:r>
        <w:r>
          <w:rPr>
            <w:noProof/>
            <w:lang w:val="zh-CN"/>
          </w:rPr>
          <w:fldChar w:fldCharType="end"/>
        </w:r>
      </w:p>
    </w:sdtContent>
  </w:sdt>
  <w:p w14:paraId="2C71E5C5" w14:textId="77777777" w:rsidR="00A63790" w:rsidRDefault="00A637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C847A" w14:textId="77777777" w:rsidR="00A90810" w:rsidRDefault="00A90810" w:rsidP="00A63790">
      <w:r>
        <w:separator/>
      </w:r>
    </w:p>
  </w:footnote>
  <w:footnote w:type="continuationSeparator" w:id="0">
    <w:p w14:paraId="1DB613C7" w14:textId="77777777" w:rsidR="00A90810" w:rsidRDefault="00A90810" w:rsidP="00A63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FCE092"/>
    <w:multiLevelType w:val="singleLevel"/>
    <w:tmpl w:val="98FCE092"/>
    <w:lvl w:ilvl="0">
      <w:start w:val="1"/>
      <w:numFmt w:val="bullet"/>
      <w:lvlText w:val=""/>
      <w:lvlJc w:val="left"/>
      <w:pPr>
        <w:ind w:left="420" w:hanging="420"/>
      </w:pPr>
      <w:rPr>
        <w:rFonts w:ascii="Wingdings" w:hAnsi="Wingdings" w:hint="default"/>
      </w:rPr>
    </w:lvl>
  </w:abstractNum>
  <w:num w:numId="1" w16cid:durableId="1098910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E8C"/>
    <w:rsid w:val="00054258"/>
    <w:rsid w:val="00091441"/>
    <w:rsid w:val="001426E4"/>
    <w:rsid w:val="001D640A"/>
    <w:rsid w:val="001E6211"/>
    <w:rsid w:val="002B74EE"/>
    <w:rsid w:val="00332AE2"/>
    <w:rsid w:val="003479C8"/>
    <w:rsid w:val="00365680"/>
    <w:rsid w:val="00373AE3"/>
    <w:rsid w:val="003C3D9E"/>
    <w:rsid w:val="004229BD"/>
    <w:rsid w:val="00424B50"/>
    <w:rsid w:val="00467156"/>
    <w:rsid w:val="00524C45"/>
    <w:rsid w:val="00562F2F"/>
    <w:rsid w:val="00593AB3"/>
    <w:rsid w:val="005D0D66"/>
    <w:rsid w:val="005E7E8C"/>
    <w:rsid w:val="00687A16"/>
    <w:rsid w:val="0071194F"/>
    <w:rsid w:val="0075381F"/>
    <w:rsid w:val="0076622B"/>
    <w:rsid w:val="00766DCA"/>
    <w:rsid w:val="008C4CCD"/>
    <w:rsid w:val="008D5093"/>
    <w:rsid w:val="00930804"/>
    <w:rsid w:val="009451BA"/>
    <w:rsid w:val="009731A5"/>
    <w:rsid w:val="009B2B2B"/>
    <w:rsid w:val="009E1B50"/>
    <w:rsid w:val="00A0044B"/>
    <w:rsid w:val="00A168C0"/>
    <w:rsid w:val="00A619F9"/>
    <w:rsid w:val="00A63790"/>
    <w:rsid w:val="00A90810"/>
    <w:rsid w:val="00AE32DE"/>
    <w:rsid w:val="00B4574D"/>
    <w:rsid w:val="00B50D57"/>
    <w:rsid w:val="00BC1DB4"/>
    <w:rsid w:val="00C71A62"/>
    <w:rsid w:val="00CB53EF"/>
    <w:rsid w:val="00CE379E"/>
    <w:rsid w:val="00E105F2"/>
    <w:rsid w:val="00E17ABD"/>
    <w:rsid w:val="00F129E4"/>
    <w:rsid w:val="00F24CE6"/>
    <w:rsid w:val="00FA3A7B"/>
    <w:rsid w:val="00FA60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1C573"/>
  <w15:docId w15:val="{78FBE927-6B85-44BC-9C34-E672EDD4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7E8C"/>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5E7E8C"/>
    <w:pPr>
      <w:spacing w:after="120" w:line="480" w:lineRule="auto"/>
      <w:ind w:leftChars="200" w:left="420"/>
    </w:pPr>
  </w:style>
  <w:style w:type="character" w:customStyle="1" w:styleId="20">
    <w:name w:val="正文文本缩进 2 字符"/>
    <w:basedOn w:val="a0"/>
    <w:link w:val="2"/>
    <w:uiPriority w:val="99"/>
    <w:semiHidden/>
    <w:rsid w:val="005E7E8C"/>
    <w:rPr>
      <w:rFonts w:ascii="宋体" w:eastAsia="宋体" w:hAnsi="宋体" w:cs="宋体"/>
      <w:kern w:val="0"/>
      <w:sz w:val="24"/>
      <w:szCs w:val="24"/>
    </w:rPr>
  </w:style>
  <w:style w:type="paragraph" w:styleId="a3">
    <w:name w:val="header"/>
    <w:basedOn w:val="a"/>
    <w:link w:val="a4"/>
    <w:uiPriority w:val="99"/>
    <w:unhideWhenUsed/>
    <w:rsid w:val="00A6379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63790"/>
    <w:rPr>
      <w:rFonts w:ascii="宋体" w:eastAsia="宋体" w:hAnsi="宋体" w:cs="宋体"/>
      <w:kern w:val="0"/>
      <w:sz w:val="18"/>
      <w:szCs w:val="18"/>
    </w:rPr>
  </w:style>
  <w:style w:type="paragraph" w:styleId="a5">
    <w:name w:val="footer"/>
    <w:basedOn w:val="a"/>
    <w:link w:val="a6"/>
    <w:uiPriority w:val="99"/>
    <w:unhideWhenUsed/>
    <w:rsid w:val="00A63790"/>
    <w:pPr>
      <w:tabs>
        <w:tab w:val="center" w:pos="4153"/>
        <w:tab w:val="right" w:pos="8306"/>
      </w:tabs>
      <w:snapToGrid w:val="0"/>
    </w:pPr>
    <w:rPr>
      <w:sz w:val="18"/>
      <w:szCs w:val="18"/>
    </w:rPr>
  </w:style>
  <w:style w:type="character" w:customStyle="1" w:styleId="a6">
    <w:name w:val="页脚 字符"/>
    <w:basedOn w:val="a0"/>
    <w:link w:val="a5"/>
    <w:uiPriority w:val="99"/>
    <w:rsid w:val="00A63790"/>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9</Pages>
  <Words>799</Words>
  <Characters>4555</Characters>
  <Application>Microsoft Office Word</Application>
  <DocSecurity>0</DocSecurity>
  <Lines>37</Lines>
  <Paragraphs>10</Paragraphs>
  <ScaleCrop>false</ScaleCrop>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935617420@qq.com</dc:creator>
  <cp:keywords/>
  <dc:description/>
  <cp:lastModifiedBy>limin limin</cp:lastModifiedBy>
  <cp:revision>3</cp:revision>
  <cp:lastPrinted>2020-11-27T00:52:00Z</cp:lastPrinted>
  <dcterms:created xsi:type="dcterms:W3CDTF">2022-05-16T13:32:00Z</dcterms:created>
  <dcterms:modified xsi:type="dcterms:W3CDTF">2022-05-16T13:33:00Z</dcterms:modified>
</cp:coreProperties>
</file>