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E0" w:rsidRDefault="003731E0" w:rsidP="003731E0">
      <w:pPr>
        <w:rPr>
          <w:rFonts w:ascii="宋体" w:cs="Times New Roman"/>
          <w:sz w:val="36"/>
          <w:szCs w:val="36"/>
        </w:rPr>
      </w:pPr>
    </w:p>
    <w:p w:rsidR="003731E0" w:rsidRDefault="003731E0" w:rsidP="003731E0">
      <w:pPr>
        <w:rPr>
          <w:rFonts w:ascii="宋体" w:cs="Times New Roman"/>
          <w:sz w:val="36"/>
          <w:szCs w:val="36"/>
        </w:rPr>
      </w:pPr>
    </w:p>
    <w:p w:rsidR="003731E0" w:rsidRDefault="003731E0" w:rsidP="003731E0">
      <w:pPr>
        <w:jc w:val="center"/>
        <w:rPr>
          <w:rFonts w:ascii="宋体" w:hAnsi="宋体" w:cs="宋体"/>
          <w:b/>
          <w:bCs/>
          <w:sz w:val="48"/>
          <w:szCs w:val="48"/>
        </w:rPr>
      </w:pPr>
      <w:r>
        <w:rPr>
          <w:rFonts w:ascii="宋体" w:hAnsi="宋体" w:cs="宋体" w:hint="eastAsia"/>
          <w:b/>
          <w:bCs/>
          <w:sz w:val="48"/>
          <w:szCs w:val="48"/>
        </w:rPr>
        <w:t>浙江万里学院“课程思政示范</w:t>
      </w:r>
      <w:r w:rsidR="00E53A66">
        <w:rPr>
          <w:rFonts w:ascii="宋体" w:hAnsi="宋体" w:cs="宋体" w:hint="eastAsia"/>
          <w:b/>
          <w:bCs/>
          <w:sz w:val="48"/>
          <w:szCs w:val="48"/>
        </w:rPr>
        <w:t>专业</w:t>
      </w:r>
      <w:r>
        <w:rPr>
          <w:rFonts w:ascii="宋体" w:hAnsi="宋体" w:cs="宋体" w:hint="eastAsia"/>
          <w:b/>
          <w:bCs/>
          <w:sz w:val="48"/>
          <w:szCs w:val="48"/>
        </w:rPr>
        <w:t>”</w:t>
      </w:r>
    </w:p>
    <w:p w:rsidR="003731E0" w:rsidRDefault="003731E0"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tbl>
      <w:tblPr>
        <w:tblW w:w="0" w:type="auto"/>
        <w:jc w:val="center"/>
        <w:tblLayout w:type="fixed"/>
        <w:tblLook w:val="0000" w:firstRow="0" w:lastRow="0" w:firstColumn="0" w:lastColumn="0" w:noHBand="0" w:noVBand="0"/>
      </w:tblPr>
      <w:tblGrid>
        <w:gridCol w:w="2847"/>
        <w:gridCol w:w="3871"/>
      </w:tblGrid>
      <w:tr w:rsidR="003731E0" w:rsidTr="000320A5">
        <w:trPr>
          <w:jc w:val="center"/>
        </w:trPr>
        <w:tc>
          <w:tcPr>
            <w:tcW w:w="2847" w:type="dxa"/>
            <w:vAlign w:val="center"/>
          </w:tcPr>
          <w:p w:rsidR="003731E0" w:rsidRDefault="003731E0" w:rsidP="000320A5">
            <w:pPr>
              <w:spacing w:line="860" w:lineRule="exact"/>
              <w:jc w:val="distribute"/>
              <w:rPr>
                <w:rFonts w:ascii="宋体" w:cs="宋体"/>
                <w:sz w:val="36"/>
                <w:szCs w:val="36"/>
              </w:rPr>
            </w:pPr>
            <w:r>
              <w:rPr>
                <w:rFonts w:ascii="宋体" w:hAnsi="宋体" w:cs="宋体" w:hint="eastAsia"/>
                <w:sz w:val="36"/>
                <w:szCs w:val="36"/>
              </w:rPr>
              <w:t>学院名称</w:t>
            </w:r>
          </w:p>
        </w:tc>
        <w:tc>
          <w:tcPr>
            <w:tcW w:w="3871" w:type="dxa"/>
            <w:tcBorders>
              <w:bottom w:val="single" w:sz="6" w:space="0" w:color="auto"/>
            </w:tcBorders>
            <w:vAlign w:val="center"/>
          </w:tcPr>
          <w:p w:rsidR="003731E0" w:rsidRDefault="0016022F" w:rsidP="0016022F">
            <w:pPr>
              <w:spacing w:line="860" w:lineRule="exact"/>
              <w:jc w:val="left"/>
              <w:rPr>
                <w:rFonts w:ascii="宋体" w:cs="宋体"/>
                <w:sz w:val="36"/>
                <w:szCs w:val="36"/>
              </w:rPr>
            </w:pPr>
            <w:r w:rsidRPr="0016022F">
              <w:rPr>
                <w:rFonts w:ascii="宋体" w:hAnsi="宋体" w:cs="宋体" w:hint="eastAsia"/>
                <w:sz w:val="32"/>
                <w:szCs w:val="32"/>
              </w:rPr>
              <w:t>文化与传播学院</w:t>
            </w:r>
            <w:r w:rsidR="003731E0">
              <w:rPr>
                <w:rFonts w:ascii="宋体" w:hAnsi="宋体" w:cs="宋体" w:hint="eastAsia"/>
                <w:sz w:val="36"/>
                <w:szCs w:val="36"/>
              </w:rPr>
              <w:t>（盖</w:t>
            </w:r>
            <w:r w:rsidR="003731E0">
              <w:rPr>
                <w:rFonts w:ascii="宋体" w:hAnsi="宋体" w:cs="宋体"/>
                <w:sz w:val="36"/>
                <w:szCs w:val="36"/>
              </w:rPr>
              <w:t xml:space="preserve"> </w:t>
            </w:r>
            <w:r w:rsidR="003731E0">
              <w:rPr>
                <w:rFonts w:ascii="宋体" w:hAnsi="宋体" w:cs="宋体" w:hint="eastAsia"/>
                <w:sz w:val="36"/>
                <w:szCs w:val="36"/>
              </w:rPr>
              <w:t>章）</w:t>
            </w:r>
          </w:p>
        </w:tc>
      </w:tr>
      <w:tr w:rsidR="00801772" w:rsidTr="000320A5">
        <w:trPr>
          <w:jc w:val="center"/>
        </w:trPr>
        <w:tc>
          <w:tcPr>
            <w:tcW w:w="2847" w:type="dxa"/>
            <w:vAlign w:val="center"/>
          </w:tcPr>
          <w:p w:rsidR="00801772" w:rsidRDefault="00801772" w:rsidP="000320A5">
            <w:pPr>
              <w:spacing w:line="860" w:lineRule="exact"/>
              <w:jc w:val="distribute"/>
              <w:rPr>
                <w:rFonts w:ascii="宋体" w:hAnsi="宋体" w:cs="宋体"/>
                <w:sz w:val="36"/>
                <w:szCs w:val="36"/>
              </w:rPr>
            </w:pPr>
            <w:r>
              <w:rPr>
                <w:rFonts w:ascii="宋体" w:hAnsi="宋体" w:cs="宋体" w:hint="eastAsia"/>
                <w:sz w:val="36"/>
                <w:szCs w:val="36"/>
              </w:rPr>
              <w:t>专业名称</w:t>
            </w:r>
          </w:p>
        </w:tc>
        <w:tc>
          <w:tcPr>
            <w:tcW w:w="3871" w:type="dxa"/>
            <w:tcBorders>
              <w:top w:val="single" w:sz="6" w:space="0" w:color="auto"/>
              <w:bottom w:val="single" w:sz="6" w:space="0" w:color="auto"/>
            </w:tcBorders>
            <w:vAlign w:val="center"/>
          </w:tcPr>
          <w:p w:rsidR="00801772" w:rsidRPr="0016022F" w:rsidRDefault="0016022F" w:rsidP="0016022F">
            <w:pPr>
              <w:spacing w:line="860" w:lineRule="exact"/>
              <w:jc w:val="center"/>
              <w:rPr>
                <w:rFonts w:ascii="宋体" w:cs="宋体"/>
                <w:sz w:val="36"/>
                <w:szCs w:val="36"/>
              </w:rPr>
            </w:pPr>
            <w:r w:rsidRPr="0016022F">
              <w:rPr>
                <w:rFonts w:ascii="宋体" w:cs="宋体"/>
                <w:sz w:val="36"/>
                <w:szCs w:val="36"/>
              </w:rPr>
              <w:t>新闻学</w:t>
            </w:r>
          </w:p>
        </w:tc>
      </w:tr>
      <w:tr w:rsidR="00801772" w:rsidTr="000320A5">
        <w:trPr>
          <w:jc w:val="center"/>
        </w:trPr>
        <w:tc>
          <w:tcPr>
            <w:tcW w:w="2847" w:type="dxa"/>
            <w:vAlign w:val="center"/>
          </w:tcPr>
          <w:p w:rsidR="00801772" w:rsidRDefault="00801772" w:rsidP="000320A5">
            <w:pPr>
              <w:spacing w:line="860" w:lineRule="exact"/>
              <w:jc w:val="distribute"/>
              <w:rPr>
                <w:rFonts w:ascii="宋体" w:hAns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rsidR="00801772" w:rsidRPr="0016022F" w:rsidRDefault="0016022F" w:rsidP="0016022F">
            <w:pPr>
              <w:spacing w:line="860" w:lineRule="exact"/>
              <w:jc w:val="center"/>
              <w:rPr>
                <w:rFonts w:ascii="宋体" w:cs="宋体"/>
                <w:sz w:val="36"/>
                <w:szCs w:val="36"/>
              </w:rPr>
            </w:pPr>
            <w:r w:rsidRPr="0016022F">
              <w:rPr>
                <w:rFonts w:ascii="宋体" w:cs="宋体"/>
                <w:sz w:val="36"/>
                <w:szCs w:val="36"/>
              </w:rPr>
              <w:t>李淑瑛</w:t>
            </w:r>
          </w:p>
        </w:tc>
      </w:tr>
      <w:tr w:rsidR="00801772" w:rsidTr="000320A5">
        <w:trPr>
          <w:jc w:val="center"/>
        </w:trPr>
        <w:tc>
          <w:tcPr>
            <w:tcW w:w="2847" w:type="dxa"/>
            <w:vAlign w:val="center"/>
          </w:tcPr>
          <w:p w:rsidR="00801772" w:rsidRDefault="00801772" w:rsidP="000320A5">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rsidR="00801772" w:rsidRPr="0016022F" w:rsidRDefault="0016022F" w:rsidP="00077644">
            <w:pPr>
              <w:spacing w:line="860" w:lineRule="exact"/>
              <w:jc w:val="center"/>
              <w:rPr>
                <w:rFonts w:ascii="宋体" w:cs="宋体"/>
                <w:sz w:val="36"/>
                <w:szCs w:val="36"/>
              </w:rPr>
            </w:pPr>
            <w:r w:rsidRPr="0016022F">
              <w:rPr>
                <w:rFonts w:ascii="宋体" w:cs="宋体" w:hint="eastAsia"/>
                <w:sz w:val="36"/>
                <w:szCs w:val="36"/>
              </w:rPr>
              <w:t>201</w:t>
            </w:r>
            <w:r w:rsidR="00077644">
              <w:rPr>
                <w:rFonts w:ascii="宋体" w:cs="宋体" w:hint="eastAsia"/>
                <w:sz w:val="36"/>
                <w:szCs w:val="36"/>
              </w:rPr>
              <w:t>8</w:t>
            </w:r>
            <w:r w:rsidRPr="0016022F">
              <w:rPr>
                <w:rFonts w:ascii="宋体" w:cs="宋体" w:hint="eastAsia"/>
                <w:sz w:val="36"/>
                <w:szCs w:val="36"/>
              </w:rPr>
              <w:t>年1月</w:t>
            </w:r>
            <w:r w:rsidR="00597B3D">
              <w:rPr>
                <w:rFonts w:ascii="宋体" w:cs="宋体" w:hint="eastAsia"/>
                <w:sz w:val="36"/>
                <w:szCs w:val="36"/>
              </w:rPr>
              <w:t>10</w:t>
            </w:r>
            <w:r w:rsidRPr="0016022F">
              <w:rPr>
                <w:rFonts w:ascii="宋体" w:cs="宋体" w:hint="eastAsia"/>
                <w:sz w:val="36"/>
                <w:szCs w:val="36"/>
              </w:rPr>
              <w:t>日</w:t>
            </w:r>
          </w:p>
        </w:tc>
      </w:tr>
    </w:tbl>
    <w:p w:rsidR="003731E0" w:rsidRDefault="003731E0" w:rsidP="003731E0">
      <w:pPr>
        <w:spacing w:line="860" w:lineRule="exact"/>
        <w:rPr>
          <w:rFonts w:ascii="方正仿宋简体" w:cs="Times New Roman"/>
          <w:sz w:val="36"/>
          <w:szCs w:val="36"/>
        </w:rPr>
      </w:pPr>
    </w:p>
    <w:p w:rsidR="003731E0" w:rsidRDefault="003731E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3731E0" w:rsidRDefault="003731E0"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rsidR="003731E0" w:rsidRDefault="003731E0" w:rsidP="003731E0">
      <w:pPr>
        <w:jc w:val="center"/>
        <w:rPr>
          <w:sz w:val="32"/>
        </w:rPr>
      </w:pPr>
      <w:r>
        <w:rPr>
          <w:rFonts w:hint="eastAsia"/>
          <w:sz w:val="32"/>
        </w:rPr>
        <w:t>2018</w:t>
      </w:r>
      <w:r>
        <w:rPr>
          <w:rFonts w:hint="eastAsia"/>
          <w:sz w:val="32"/>
        </w:rPr>
        <w:t>年制</w:t>
      </w:r>
    </w:p>
    <w:p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基本数据</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7"/>
        <w:gridCol w:w="1351"/>
        <w:gridCol w:w="298"/>
        <w:gridCol w:w="694"/>
        <w:gridCol w:w="696"/>
        <w:gridCol w:w="1418"/>
        <w:gridCol w:w="144"/>
        <w:gridCol w:w="7"/>
        <w:gridCol w:w="1223"/>
        <w:gridCol w:w="7"/>
        <w:gridCol w:w="1178"/>
        <w:gridCol w:w="7"/>
        <w:gridCol w:w="970"/>
      </w:tblGrid>
      <w:tr w:rsidR="003731E0" w:rsidTr="0021439C">
        <w:trPr>
          <w:trHeight w:hRule="exact" w:val="520"/>
          <w:jc w:val="center"/>
        </w:trPr>
        <w:tc>
          <w:tcPr>
            <w:tcW w:w="9540" w:type="dxa"/>
            <w:gridSpan w:val="13"/>
            <w:vAlign w:val="center"/>
          </w:tcPr>
          <w:p w:rsidR="003731E0" w:rsidRPr="0021439C" w:rsidRDefault="003731E0" w:rsidP="000320A5">
            <w:pPr>
              <w:spacing w:line="400" w:lineRule="exact"/>
              <w:jc w:val="center"/>
              <w:rPr>
                <w:rFonts w:ascii="仿宋_GB2312" w:eastAsia="仿宋_GB2312" w:cs="宋体"/>
                <w:sz w:val="24"/>
                <w:szCs w:val="24"/>
              </w:rPr>
            </w:pPr>
            <w:r w:rsidRPr="0021439C">
              <w:rPr>
                <w:rFonts w:ascii="仿宋_GB2312" w:eastAsia="仿宋_GB2312" w:hAnsi="宋体" w:cs="宋体" w:hint="eastAsia"/>
                <w:sz w:val="24"/>
                <w:szCs w:val="24"/>
              </w:rPr>
              <w:t>1.</w:t>
            </w:r>
            <w:r w:rsidR="00E54AB5" w:rsidRPr="0021439C">
              <w:rPr>
                <w:rFonts w:ascii="仿宋_GB2312" w:eastAsia="仿宋_GB2312" w:hAnsi="宋体" w:cs="宋体" w:hint="eastAsia"/>
                <w:sz w:val="24"/>
                <w:szCs w:val="24"/>
              </w:rPr>
              <w:t>专业</w:t>
            </w:r>
            <w:r w:rsidRPr="0021439C">
              <w:rPr>
                <w:rFonts w:ascii="仿宋_GB2312" w:eastAsia="仿宋_GB2312" w:hAnsi="宋体" w:cs="宋体" w:hint="eastAsia"/>
                <w:sz w:val="24"/>
                <w:szCs w:val="24"/>
              </w:rPr>
              <w:t>负责人信息</w:t>
            </w:r>
          </w:p>
        </w:tc>
      </w:tr>
      <w:tr w:rsidR="003731E0" w:rsidTr="0021439C">
        <w:trPr>
          <w:trHeight w:hRule="exact" w:val="415"/>
          <w:jc w:val="center"/>
        </w:trPr>
        <w:tc>
          <w:tcPr>
            <w:tcW w:w="1547" w:type="dxa"/>
            <w:vAlign w:val="center"/>
          </w:tcPr>
          <w:p w:rsidR="003731E0" w:rsidRPr="0021439C" w:rsidRDefault="003731E0" w:rsidP="000320A5">
            <w:pPr>
              <w:spacing w:line="400" w:lineRule="exact"/>
              <w:jc w:val="distribute"/>
              <w:rPr>
                <w:rFonts w:ascii="仿宋_GB2312" w:eastAsia="仿宋_GB2312" w:cs="宋体"/>
                <w:sz w:val="24"/>
                <w:szCs w:val="24"/>
              </w:rPr>
            </w:pPr>
            <w:r w:rsidRPr="0021439C">
              <w:rPr>
                <w:rFonts w:ascii="仿宋_GB2312" w:eastAsia="仿宋_GB2312" w:hAnsi="宋体" w:cs="宋体" w:hint="eastAsia"/>
                <w:sz w:val="24"/>
                <w:szCs w:val="24"/>
              </w:rPr>
              <w:t>姓名</w:t>
            </w:r>
          </w:p>
        </w:tc>
        <w:tc>
          <w:tcPr>
            <w:tcW w:w="3039" w:type="dxa"/>
            <w:gridSpan w:val="4"/>
            <w:vAlign w:val="center"/>
          </w:tcPr>
          <w:p w:rsidR="003731E0" w:rsidRPr="0021439C" w:rsidRDefault="00780F3E" w:rsidP="000320A5">
            <w:pPr>
              <w:spacing w:line="400" w:lineRule="exact"/>
              <w:jc w:val="center"/>
              <w:rPr>
                <w:rFonts w:ascii="仿宋_GB2312" w:eastAsia="仿宋_GB2312" w:cs="宋体"/>
                <w:sz w:val="24"/>
                <w:szCs w:val="24"/>
              </w:rPr>
            </w:pPr>
            <w:r w:rsidRPr="0021439C">
              <w:rPr>
                <w:rFonts w:ascii="仿宋_GB2312" w:eastAsia="仿宋_GB2312" w:cs="宋体"/>
                <w:sz w:val="24"/>
                <w:szCs w:val="24"/>
              </w:rPr>
              <w:t>李淑瑛</w:t>
            </w:r>
          </w:p>
        </w:tc>
        <w:tc>
          <w:tcPr>
            <w:tcW w:w="1418" w:type="dxa"/>
            <w:vAlign w:val="center"/>
          </w:tcPr>
          <w:p w:rsidR="003731E0" w:rsidRPr="0021439C" w:rsidRDefault="003731E0" w:rsidP="000320A5">
            <w:pPr>
              <w:spacing w:line="400" w:lineRule="exact"/>
              <w:jc w:val="distribute"/>
              <w:rPr>
                <w:rFonts w:ascii="仿宋_GB2312" w:eastAsia="仿宋_GB2312" w:cs="宋体"/>
                <w:sz w:val="24"/>
                <w:szCs w:val="24"/>
              </w:rPr>
            </w:pPr>
            <w:r w:rsidRPr="0021439C">
              <w:rPr>
                <w:rFonts w:ascii="仿宋_GB2312" w:eastAsia="仿宋_GB2312" w:hAnsi="宋体" w:cs="宋体" w:hint="eastAsia"/>
                <w:sz w:val="24"/>
                <w:szCs w:val="24"/>
              </w:rPr>
              <w:t>出生年月</w:t>
            </w:r>
          </w:p>
        </w:tc>
        <w:tc>
          <w:tcPr>
            <w:tcW w:w="3536" w:type="dxa"/>
            <w:gridSpan w:val="7"/>
            <w:vAlign w:val="center"/>
          </w:tcPr>
          <w:p w:rsidR="003731E0" w:rsidRPr="0021439C" w:rsidRDefault="00780F3E" w:rsidP="000320A5">
            <w:pPr>
              <w:spacing w:line="400" w:lineRule="exact"/>
              <w:jc w:val="center"/>
              <w:rPr>
                <w:rFonts w:ascii="仿宋_GB2312" w:eastAsia="仿宋_GB2312" w:cs="宋体"/>
                <w:sz w:val="24"/>
                <w:szCs w:val="24"/>
              </w:rPr>
            </w:pPr>
            <w:r w:rsidRPr="0021439C">
              <w:rPr>
                <w:rFonts w:ascii="仿宋_GB2312" w:eastAsia="仿宋_GB2312" w:cs="宋体" w:hint="eastAsia"/>
                <w:sz w:val="24"/>
                <w:szCs w:val="24"/>
              </w:rPr>
              <w:t>1977年10月</w:t>
            </w:r>
          </w:p>
        </w:tc>
      </w:tr>
      <w:tr w:rsidR="003731E0" w:rsidTr="0021439C">
        <w:trPr>
          <w:trHeight w:hRule="exact" w:val="420"/>
          <w:jc w:val="center"/>
        </w:trPr>
        <w:tc>
          <w:tcPr>
            <w:tcW w:w="1547" w:type="dxa"/>
            <w:vAlign w:val="center"/>
          </w:tcPr>
          <w:p w:rsidR="003731E0" w:rsidRPr="0021439C" w:rsidRDefault="003731E0" w:rsidP="000320A5">
            <w:pPr>
              <w:spacing w:line="400" w:lineRule="exact"/>
              <w:jc w:val="distribute"/>
              <w:rPr>
                <w:rFonts w:ascii="仿宋_GB2312" w:eastAsia="仿宋_GB2312" w:cs="宋体"/>
                <w:sz w:val="24"/>
                <w:szCs w:val="24"/>
              </w:rPr>
            </w:pPr>
            <w:r w:rsidRPr="0021439C">
              <w:rPr>
                <w:rFonts w:ascii="仿宋_GB2312" w:eastAsia="仿宋_GB2312" w:hAnsi="宋体" w:cs="宋体" w:hint="eastAsia"/>
                <w:sz w:val="24"/>
                <w:szCs w:val="24"/>
              </w:rPr>
              <w:t>学历学位</w:t>
            </w:r>
          </w:p>
        </w:tc>
        <w:tc>
          <w:tcPr>
            <w:tcW w:w="3039" w:type="dxa"/>
            <w:gridSpan w:val="4"/>
            <w:vAlign w:val="center"/>
          </w:tcPr>
          <w:p w:rsidR="003731E0" w:rsidRPr="0021439C" w:rsidRDefault="00780F3E" w:rsidP="000320A5">
            <w:pPr>
              <w:spacing w:line="400" w:lineRule="exact"/>
              <w:jc w:val="center"/>
              <w:rPr>
                <w:rFonts w:ascii="仿宋_GB2312" w:eastAsia="仿宋_GB2312" w:cs="宋体"/>
                <w:sz w:val="24"/>
                <w:szCs w:val="24"/>
              </w:rPr>
            </w:pPr>
            <w:r w:rsidRPr="0021439C">
              <w:rPr>
                <w:rFonts w:ascii="仿宋_GB2312" w:eastAsia="仿宋_GB2312" w:cs="宋体"/>
                <w:sz w:val="24"/>
                <w:szCs w:val="24"/>
              </w:rPr>
              <w:t>硕士</w:t>
            </w:r>
          </w:p>
        </w:tc>
        <w:tc>
          <w:tcPr>
            <w:tcW w:w="1418" w:type="dxa"/>
            <w:vAlign w:val="center"/>
          </w:tcPr>
          <w:p w:rsidR="003731E0" w:rsidRPr="0021439C" w:rsidRDefault="003731E0" w:rsidP="000320A5">
            <w:pPr>
              <w:spacing w:line="400" w:lineRule="exact"/>
              <w:jc w:val="distribute"/>
              <w:rPr>
                <w:rFonts w:ascii="仿宋_GB2312" w:eastAsia="仿宋_GB2312" w:cs="宋体"/>
                <w:sz w:val="24"/>
                <w:szCs w:val="24"/>
              </w:rPr>
            </w:pPr>
            <w:r w:rsidRPr="0021439C">
              <w:rPr>
                <w:rFonts w:ascii="仿宋_GB2312" w:eastAsia="仿宋_GB2312" w:hAnsi="宋体" w:cs="宋体" w:hint="eastAsia"/>
                <w:sz w:val="24"/>
                <w:szCs w:val="24"/>
              </w:rPr>
              <w:t>职称</w:t>
            </w:r>
          </w:p>
        </w:tc>
        <w:tc>
          <w:tcPr>
            <w:tcW w:w="3536" w:type="dxa"/>
            <w:gridSpan w:val="7"/>
            <w:vAlign w:val="center"/>
          </w:tcPr>
          <w:p w:rsidR="003731E0" w:rsidRPr="0021439C" w:rsidRDefault="00780F3E" w:rsidP="000320A5">
            <w:pPr>
              <w:spacing w:line="400" w:lineRule="exact"/>
              <w:jc w:val="center"/>
              <w:rPr>
                <w:rFonts w:ascii="仿宋_GB2312" w:eastAsia="仿宋_GB2312" w:cs="宋体"/>
                <w:sz w:val="24"/>
                <w:szCs w:val="24"/>
              </w:rPr>
            </w:pPr>
            <w:r w:rsidRPr="0021439C">
              <w:rPr>
                <w:rFonts w:ascii="仿宋_GB2312" w:eastAsia="仿宋_GB2312" w:cs="宋体"/>
                <w:sz w:val="24"/>
                <w:szCs w:val="24"/>
              </w:rPr>
              <w:t>讲师</w:t>
            </w:r>
          </w:p>
        </w:tc>
      </w:tr>
      <w:tr w:rsidR="003731E0" w:rsidTr="0021439C">
        <w:trPr>
          <w:trHeight w:hRule="exact" w:val="425"/>
          <w:jc w:val="center"/>
        </w:trPr>
        <w:tc>
          <w:tcPr>
            <w:tcW w:w="1547" w:type="dxa"/>
            <w:vAlign w:val="center"/>
          </w:tcPr>
          <w:p w:rsidR="003731E0" w:rsidRPr="0021439C" w:rsidRDefault="003731E0" w:rsidP="000320A5">
            <w:pPr>
              <w:spacing w:line="400" w:lineRule="exact"/>
              <w:jc w:val="distribute"/>
              <w:rPr>
                <w:rFonts w:ascii="仿宋_GB2312" w:eastAsia="仿宋_GB2312" w:cs="宋体"/>
                <w:sz w:val="24"/>
                <w:szCs w:val="24"/>
              </w:rPr>
            </w:pPr>
            <w:r w:rsidRPr="0021439C">
              <w:rPr>
                <w:rFonts w:ascii="仿宋_GB2312" w:eastAsia="仿宋_GB2312" w:hAnsi="宋体" w:cs="宋体" w:hint="eastAsia"/>
                <w:sz w:val="24"/>
                <w:szCs w:val="24"/>
              </w:rPr>
              <w:t>行政职务</w:t>
            </w:r>
          </w:p>
        </w:tc>
        <w:tc>
          <w:tcPr>
            <w:tcW w:w="3039" w:type="dxa"/>
            <w:gridSpan w:val="4"/>
            <w:vAlign w:val="center"/>
          </w:tcPr>
          <w:p w:rsidR="003731E0" w:rsidRPr="0021439C" w:rsidRDefault="00780F3E" w:rsidP="000320A5">
            <w:pPr>
              <w:spacing w:line="400" w:lineRule="exact"/>
              <w:jc w:val="center"/>
              <w:rPr>
                <w:rFonts w:ascii="仿宋_GB2312" w:eastAsia="仿宋_GB2312" w:cs="宋体"/>
                <w:sz w:val="24"/>
                <w:szCs w:val="24"/>
              </w:rPr>
            </w:pPr>
            <w:r w:rsidRPr="0021439C">
              <w:rPr>
                <w:rFonts w:ascii="仿宋_GB2312" w:eastAsia="仿宋_GB2312" w:cs="宋体"/>
                <w:sz w:val="24"/>
                <w:szCs w:val="24"/>
              </w:rPr>
              <w:t>新闻系副主任</w:t>
            </w:r>
          </w:p>
        </w:tc>
        <w:tc>
          <w:tcPr>
            <w:tcW w:w="1418" w:type="dxa"/>
            <w:vAlign w:val="center"/>
          </w:tcPr>
          <w:p w:rsidR="003731E0" w:rsidRPr="0021439C" w:rsidRDefault="003731E0" w:rsidP="000320A5">
            <w:pPr>
              <w:spacing w:line="400" w:lineRule="exact"/>
              <w:jc w:val="distribute"/>
              <w:rPr>
                <w:rFonts w:ascii="仿宋_GB2312" w:eastAsia="仿宋_GB2312" w:cs="宋体"/>
                <w:sz w:val="24"/>
                <w:szCs w:val="24"/>
              </w:rPr>
            </w:pPr>
            <w:r w:rsidRPr="0021439C">
              <w:rPr>
                <w:rFonts w:ascii="仿宋_GB2312" w:eastAsia="仿宋_GB2312" w:hAnsi="宋体" w:cs="宋体" w:hint="eastAsia"/>
                <w:sz w:val="24"/>
                <w:szCs w:val="24"/>
              </w:rPr>
              <w:t>电子邮箱</w:t>
            </w:r>
          </w:p>
        </w:tc>
        <w:tc>
          <w:tcPr>
            <w:tcW w:w="3536" w:type="dxa"/>
            <w:gridSpan w:val="7"/>
            <w:vAlign w:val="center"/>
          </w:tcPr>
          <w:p w:rsidR="003731E0" w:rsidRPr="0021439C" w:rsidRDefault="00780F3E" w:rsidP="000320A5">
            <w:pPr>
              <w:spacing w:line="400" w:lineRule="exact"/>
              <w:jc w:val="center"/>
              <w:rPr>
                <w:rFonts w:ascii="仿宋_GB2312" w:eastAsia="仿宋_GB2312" w:cs="宋体"/>
                <w:sz w:val="24"/>
                <w:szCs w:val="24"/>
              </w:rPr>
            </w:pPr>
            <w:r w:rsidRPr="0021439C">
              <w:rPr>
                <w:rFonts w:ascii="仿宋_GB2312" w:eastAsia="仿宋_GB2312" w:cs="宋体" w:hint="eastAsia"/>
                <w:sz w:val="24"/>
                <w:szCs w:val="24"/>
              </w:rPr>
              <w:t>350854790@qq.com</w:t>
            </w:r>
          </w:p>
        </w:tc>
      </w:tr>
      <w:tr w:rsidR="003731E0" w:rsidTr="0021439C">
        <w:trPr>
          <w:trHeight w:hRule="exact" w:val="431"/>
          <w:jc w:val="center"/>
        </w:trPr>
        <w:tc>
          <w:tcPr>
            <w:tcW w:w="1547" w:type="dxa"/>
            <w:vAlign w:val="center"/>
          </w:tcPr>
          <w:p w:rsidR="003731E0" w:rsidRPr="0021439C" w:rsidRDefault="003731E0" w:rsidP="000320A5">
            <w:pPr>
              <w:spacing w:line="400" w:lineRule="exact"/>
              <w:jc w:val="distribute"/>
              <w:rPr>
                <w:rFonts w:ascii="仿宋_GB2312" w:eastAsia="仿宋_GB2312" w:cs="宋体"/>
                <w:sz w:val="24"/>
                <w:szCs w:val="24"/>
              </w:rPr>
            </w:pPr>
            <w:r w:rsidRPr="0021439C">
              <w:rPr>
                <w:rFonts w:ascii="仿宋_GB2312" w:eastAsia="仿宋_GB2312" w:hAnsi="宋体" w:cs="宋体" w:hint="eastAsia"/>
                <w:sz w:val="24"/>
                <w:szCs w:val="24"/>
              </w:rPr>
              <w:t>办公电话</w:t>
            </w:r>
          </w:p>
        </w:tc>
        <w:tc>
          <w:tcPr>
            <w:tcW w:w="3039" w:type="dxa"/>
            <w:gridSpan w:val="4"/>
            <w:vAlign w:val="center"/>
          </w:tcPr>
          <w:p w:rsidR="003731E0" w:rsidRPr="0021439C" w:rsidRDefault="00780F3E" w:rsidP="000320A5">
            <w:pPr>
              <w:spacing w:line="400" w:lineRule="exact"/>
              <w:jc w:val="center"/>
              <w:rPr>
                <w:rFonts w:ascii="仿宋_GB2312" w:eastAsia="仿宋_GB2312" w:cs="宋体"/>
                <w:sz w:val="24"/>
                <w:szCs w:val="24"/>
              </w:rPr>
            </w:pPr>
            <w:r w:rsidRPr="0021439C">
              <w:rPr>
                <w:rFonts w:ascii="仿宋_GB2312" w:eastAsia="仿宋_GB2312" w:cs="宋体" w:hint="eastAsia"/>
                <w:sz w:val="24"/>
                <w:szCs w:val="24"/>
              </w:rPr>
              <w:t>88222411</w:t>
            </w:r>
          </w:p>
        </w:tc>
        <w:tc>
          <w:tcPr>
            <w:tcW w:w="1418" w:type="dxa"/>
            <w:vAlign w:val="center"/>
          </w:tcPr>
          <w:p w:rsidR="003731E0" w:rsidRPr="0021439C" w:rsidRDefault="003731E0" w:rsidP="000320A5">
            <w:pPr>
              <w:spacing w:line="400" w:lineRule="exact"/>
              <w:jc w:val="distribute"/>
              <w:rPr>
                <w:rFonts w:ascii="仿宋_GB2312" w:eastAsia="仿宋_GB2312" w:cs="宋体"/>
                <w:sz w:val="24"/>
                <w:szCs w:val="24"/>
              </w:rPr>
            </w:pPr>
            <w:r w:rsidRPr="0021439C">
              <w:rPr>
                <w:rFonts w:ascii="仿宋_GB2312" w:eastAsia="仿宋_GB2312" w:hAnsi="宋体" w:cs="宋体" w:hint="eastAsia"/>
                <w:sz w:val="24"/>
                <w:szCs w:val="24"/>
              </w:rPr>
              <w:t>手机</w:t>
            </w:r>
          </w:p>
        </w:tc>
        <w:tc>
          <w:tcPr>
            <w:tcW w:w="3536" w:type="dxa"/>
            <w:gridSpan w:val="7"/>
            <w:vAlign w:val="center"/>
          </w:tcPr>
          <w:p w:rsidR="003731E0" w:rsidRPr="0021439C" w:rsidRDefault="00780F3E" w:rsidP="000320A5">
            <w:pPr>
              <w:spacing w:line="400" w:lineRule="exact"/>
              <w:jc w:val="center"/>
              <w:rPr>
                <w:rFonts w:ascii="仿宋_GB2312" w:eastAsia="仿宋_GB2312" w:cs="宋体"/>
                <w:sz w:val="24"/>
                <w:szCs w:val="24"/>
              </w:rPr>
            </w:pPr>
            <w:r w:rsidRPr="0021439C">
              <w:rPr>
                <w:rFonts w:ascii="仿宋_GB2312" w:eastAsia="仿宋_GB2312" w:cs="宋体" w:hint="eastAsia"/>
                <w:sz w:val="24"/>
                <w:szCs w:val="24"/>
              </w:rPr>
              <w:t>13685843475</w:t>
            </w:r>
          </w:p>
        </w:tc>
      </w:tr>
      <w:tr w:rsidR="004D339D" w:rsidTr="0021439C">
        <w:trPr>
          <w:trHeight w:hRule="exact" w:val="566"/>
          <w:jc w:val="center"/>
        </w:trPr>
        <w:tc>
          <w:tcPr>
            <w:tcW w:w="1547" w:type="dxa"/>
            <w:vMerge w:val="restart"/>
            <w:vAlign w:val="center"/>
          </w:tcPr>
          <w:p w:rsidR="004D339D" w:rsidRPr="0021439C" w:rsidRDefault="004D339D" w:rsidP="004D339D">
            <w:pPr>
              <w:spacing w:line="400" w:lineRule="exact"/>
              <w:jc w:val="distribute"/>
              <w:rPr>
                <w:rFonts w:ascii="仿宋_GB2312" w:eastAsia="仿宋_GB2312" w:hAnsi="宋体" w:cs="宋体"/>
                <w:sz w:val="24"/>
                <w:szCs w:val="24"/>
              </w:rPr>
            </w:pPr>
            <w:r w:rsidRPr="0021439C">
              <w:rPr>
                <w:rFonts w:ascii="仿宋_GB2312" w:eastAsia="仿宋_GB2312" w:hAnsi="宋体" w:cs="宋体" w:hint="eastAsia"/>
                <w:sz w:val="24"/>
                <w:szCs w:val="24"/>
              </w:rPr>
              <w:t>除负责人外主要五名成员</w:t>
            </w:r>
          </w:p>
          <w:p w:rsidR="004D339D" w:rsidRPr="0021439C" w:rsidRDefault="004D339D" w:rsidP="004D339D">
            <w:pPr>
              <w:spacing w:line="400" w:lineRule="exact"/>
              <w:jc w:val="distribute"/>
              <w:rPr>
                <w:rFonts w:ascii="仿宋_GB2312" w:eastAsia="仿宋_GB2312" w:hAnsi="宋体" w:cs="宋体"/>
                <w:sz w:val="24"/>
                <w:szCs w:val="24"/>
              </w:rPr>
            </w:pPr>
          </w:p>
        </w:tc>
        <w:tc>
          <w:tcPr>
            <w:tcW w:w="1649" w:type="dxa"/>
            <w:gridSpan w:val="2"/>
            <w:tcBorders>
              <w:right w:val="single" w:sz="4" w:space="0" w:color="auto"/>
            </w:tcBorders>
            <w:vAlign w:val="center"/>
          </w:tcPr>
          <w:p w:rsidR="004D339D" w:rsidRPr="0021439C" w:rsidRDefault="004D339D" w:rsidP="00544468">
            <w:pPr>
              <w:spacing w:line="40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姓名</w:t>
            </w:r>
          </w:p>
        </w:tc>
        <w:tc>
          <w:tcPr>
            <w:tcW w:w="1390" w:type="dxa"/>
            <w:gridSpan w:val="2"/>
            <w:tcBorders>
              <w:left w:val="single" w:sz="4" w:space="0" w:color="auto"/>
            </w:tcBorders>
            <w:vAlign w:val="center"/>
          </w:tcPr>
          <w:p w:rsidR="004D339D" w:rsidRPr="0021439C" w:rsidRDefault="004D339D" w:rsidP="00544468">
            <w:pPr>
              <w:spacing w:line="40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职称</w:t>
            </w:r>
          </w:p>
        </w:tc>
        <w:tc>
          <w:tcPr>
            <w:tcW w:w="1418" w:type="dxa"/>
            <w:vAlign w:val="center"/>
          </w:tcPr>
          <w:p w:rsidR="004D339D" w:rsidRPr="0021439C" w:rsidRDefault="004D339D" w:rsidP="00544468">
            <w:pPr>
              <w:spacing w:line="40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专业</w:t>
            </w:r>
          </w:p>
        </w:tc>
        <w:tc>
          <w:tcPr>
            <w:tcW w:w="3536" w:type="dxa"/>
            <w:gridSpan w:val="7"/>
            <w:vAlign w:val="center"/>
          </w:tcPr>
          <w:p w:rsidR="004D339D" w:rsidRPr="0021439C" w:rsidRDefault="004D339D" w:rsidP="00544468">
            <w:pPr>
              <w:spacing w:line="40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承担任务</w:t>
            </w:r>
          </w:p>
        </w:tc>
      </w:tr>
      <w:tr w:rsidR="00C56925" w:rsidRPr="00380C65" w:rsidTr="00540E9F">
        <w:trPr>
          <w:trHeight w:hRule="exact" w:val="985"/>
          <w:jc w:val="center"/>
        </w:trPr>
        <w:tc>
          <w:tcPr>
            <w:tcW w:w="1547" w:type="dxa"/>
            <w:vMerge/>
            <w:vAlign w:val="center"/>
          </w:tcPr>
          <w:p w:rsidR="00C56925" w:rsidRPr="0021439C" w:rsidRDefault="00C56925" w:rsidP="004D339D">
            <w:pPr>
              <w:spacing w:line="400" w:lineRule="exact"/>
              <w:jc w:val="distribute"/>
              <w:rPr>
                <w:rFonts w:ascii="仿宋_GB2312" w:eastAsia="仿宋_GB2312" w:hAnsi="宋体" w:cs="宋体"/>
                <w:sz w:val="24"/>
                <w:szCs w:val="24"/>
              </w:rPr>
            </w:pPr>
          </w:p>
        </w:tc>
        <w:tc>
          <w:tcPr>
            <w:tcW w:w="1649" w:type="dxa"/>
            <w:gridSpan w:val="2"/>
            <w:tcBorders>
              <w:right w:val="single" w:sz="4" w:space="0" w:color="auto"/>
            </w:tcBorders>
            <w:vAlign w:val="center"/>
          </w:tcPr>
          <w:p w:rsidR="00C56925" w:rsidRPr="0021439C" w:rsidRDefault="00C56925" w:rsidP="00590DA4">
            <w:pPr>
              <w:spacing w:line="400" w:lineRule="exact"/>
              <w:jc w:val="center"/>
              <w:rPr>
                <w:rFonts w:ascii="仿宋_GB2312" w:eastAsia="仿宋_GB2312" w:hAnsi="宋体" w:cs="宋体"/>
                <w:sz w:val="24"/>
                <w:szCs w:val="24"/>
              </w:rPr>
            </w:pPr>
            <w:r>
              <w:rPr>
                <w:rFonts w:ascii="仿宋_GB2312" w:eastAsia="仿宋_GB2312" w:hAnsi="宋体" w:cs="宋体"/>
                <w:sz w:val="24"/>
                <w:szCs w:val="24"/>
              </w:rPr>
              <w:t>祝青山</w:t>
            </w:r>
          </w:p>
        </w:tc>
        <w:tc>
          <w:tcPr>
            <w:tcW w:w="1390" w:type="dxa"/>
            <w:gridSpan w:val="2"/>
            <w:tcBorders>
              <w:left w:val="single" w:sz="4" w:space="0" w:color="auto"/>
            </w:tcBorders>
            <w:vAlign w:val="center"/>
          </w:tcPr>
          <w:p w:rsidR="00C56925" w:rsidRPr="0021439C" w:rsidRDefault="00C56925" w:rsidP="00590DA4">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教授</w:t>
            </w:r>
          </w:p>
        </w:tc>
        <w:tc>
          <w:tcPr>
            <w:tcW w:w="1418" w:type="dxa"/>
            <w:vAlign w:val="center"/>
          </w:tcPr>
          <w:p w:rsidR="00C56925" w:rsidRPr="0021439C" w:rsidRDefault="00C56925" w:rsidP="00590DA4">
            <w:pPr>
              <w:spacing w:line="400" w:lineRule="exact"/>
              <w:jc w:val="center"/>
              <w:rPr>
                <w:rFonts w:ascii="仿宋_GB2312" w:eastAsia="仿宋_GB2312" w:hAnsi="宋体" w:cs="宋体"/>
                <w:sz w:val="24"/>
                <w:szCs w:val="24"/>
              </w:rPr>
            </w:pPr>
            <w:r>
              <w:rPr>
                <w:rFonts w:ascii="仿宋_GB2312" w:eastAsia="仿宋_GB2312" w:hAnsi="宋体" w:cs="宋体"/>
                <w:sz w:val="24"/>
                <w:szCs w:val="24"/>
              </w:rPr>
              <w:t>哲学</w:t>
            </w:r>
          </w:p>
        </w:tc>
        <w:tc>
          <w:tcPr>
            <w:tcW w:w="3536" w:type="dxa"/>
            <w:gridSpan w:val="7"/>
            <w:vAlign w:val="center"/>
          </w:tcPr>
          <w:p w:rsidR="00C56925" w:rsidRPr="0021439C" w:rsidRDefault="00C56925" w:rsidP="00522F6A">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负责</w:t>
            </w:r>
            <w:r>
              <w:rPr>
                <w:rFonts w:ascii="仿宋_GB2312" w:eastAsia="仿宋_GB2312" w:hAnsi="宋体" w:cs="宋体"/>
                <w:sz w:val="24"/>
                <w:szCs w:val="24"/>
              </w:rPr>
              <w:t>马克思主义学院</w:t>
            </w:r>
            <w:r w:rsidR="00522F6A">
              <w:rPr>
                <w:rFonts w:ascii="仿宋_GB2312" w:eastAsia="仿宋_GB2312" w:hAnsi="宋体" w:cs="宋体"/>
                <w:sz w:val="24"/>
                <w:szCs w:val="24"/>
              </w:rPr>
              <w:t>指导</w:t>
            </w:r>
            <w:r>
              <w:rPr>
                <w:rFonts w:ascii="仿宋_GB2312" w:eastAsia="仿宋_GB2312" w:hAnsi="宋体" w:cs="宋体" w:hint="eastAsia"/>
                <w:sz w:val="24"/>
                <w:szCs w:val="24"/>
              </w:rPr>
              <w:t>新闻学</w:t>
            </w:r>
            <w:r w:rsidRPr="0021439C">
              <w:rPr>
                <w:rFonts w:ascii="仿宋_GB2312" w:eastAsia="仿宋_GB2312" w:hAnsi="宋体" w:cs="宋体"/>
                <w:sz w:val="24"/>
                <w:szCs w:val="24"/>
              </w:rPr>
              <w:t>“</w:t>
            </w:r>
            <w:r w:rsidRPr="0021439C">
              <w:rPr>
                <w:rFonts w:ascii="仿宋_GB2312" w:eastAsia="仿宋_GB2312" w:hAnsi="宋体" w:cs="宋体"/>
                <w:sz w:val="24"/>
                <w:szCs w:val="24"/>
              </w:rPr>
              <w:t>课程思政</w:t>
            </w:r>
            <w:r w:rsidRPr="0021439C">
              <w:rPr>
                <w:rFonts w:ascii="仿宋_GB2312" w:eastAsia="仿宋_GB2312" w:hAnsi="宋体" w:cs="宋体"/>
                <w:sz w:val="24"/>
                <w:szCs w:val="24"/>
              </w:rPr>
              <w:t>”</w:t>
            </w:r>
            <w:r w:rsidRPr="0021439C">
              <w:rPr>
                <w:rFonts w:ascii="仿宋_GB2312" w:eastAsia="仿宋_GB2312" w:hAnsi="宋体" w:cs="宋体"/>
                <w:sz w:val="24"/>
                <w:szCs w:val="24"/>
              </w:rPr>
              <w:t>示范专业</w:t>
            </w:r>
            <w:r>
              <w:rPr>
                <w:rFonts w:ascii="仿宋_GB2312" w:eastAsia="仿宋_GB2312" w:hAnsi="宋体" w:cs="宋体"/>
                <w:sz w:val="24"/>
                <w:szCs w:val="24"/>
              </w:rPr>
              <w:t>建设</w:t>
            </w:r>
          </w:p>
        </w:tc>
      </w:tr>
      <w:tr w:rsidR="00380C65" w:rsidRPr="00380C65" w:rsidTr="00540E9F">
        <w:trPr>
          <w:trHeight w:hRule="exact" w:val="985"/>
          <w:jc w:val="center"/>
        </w:trPr>
        <w:tc>
          <w:tcPr>
            <w:tcW w:w="1547" w:type="dxa"/>
            <w:vMerge/>
            <w:vAlign w:val="center"/>
          </w:tcPr>
          <w:p w:rsidR="00380C65" w:rsidRPr="0021439C" w:rsidRDefault="00380C65" w:rsidP="004D339D">
            <w:pPr>
              <w:spacing w:line="400" w:lineRule="exact"/>
              <w:jc w:val="distribute"/>
              <w:rPr>
                <w:rFonts w:ascii="仿宋_GB2312" w:eastAsia="仿宋_GB2312" w:hAnsi="宋体" w:cs="宋体"/>
                <w:sz w:val="24"/>
                <w:szCs w:val="24"/>
              </w:rPr>
            </w:pPr>
          </w:p>
        </w:tc>
        <w:tc>
          <w:tcPr>
            <w:tcW w:w="1649" w:type="dxa"/>
            <w:gridSpan w:val="2"/>
            <w:tcBorders>
              <w:right w:val="single" w:sz="4" w:space="0" w:color="auto"/>
            </w:tcBorders>
            <w:vAlign w:val="center"/>
          </w:tcPr>
          <w:p w:rsidR="00380C65" w:rsidRPr="0021439C" w:rsidRDefault="00380C65" w:rsidP="001E2879">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马嘉</w:t>
            </w:r>
          </w:p>
        </w:tc>
        <w:tc>
          <w:tcPr>
            <w:tcW w:w="1390" w:type="dxa"/>
            <w:gridSpan w:val="2"/>
            <w:tcBorders>
              <w:left w:val="single" w:sz="4" w:space="0" w:color="auto"/>
            </w:tcBorders>
            <w:vAlign w:val="center"/>
          </w:tcPr>
          <w:p w:rsidR="00380C65" w:rsidRPr="0021439C" w:rsidRDefault="00380C65" w:rsidP="001E2879">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教授</w:t>
            </w:r>
          </w:p>
        </w:tc>
        <w:tc>
          <w:tcPr>
            <w:tcW w:w="1418" w:type="dxa"/>
            <w:vAlign w:val="center"/>
          </w:tcPr>
          <w:p w:rsidR="00380C65" w:rsidRPr="0021439C" w:rsidRDefault="00380C65" w:rsidP="001E2879">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新闻学</w:t>
            </w:r>
          </w:p>
        </w:tc>
        <w:tc>
          <w:tcPr>
            <w:tcW w:w="3536" w:type="dxa"/>
            <w:gridSpan w:val="7"/>
            <w:vAlign w:val="center"/>
          </w:tcPr>
          <w:p w:rsidR="00380C65" w:rsidRPr="0021439C" w:rsidRDefault="00380C65" w:rsidP="001E2879">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负责《</w:t>
            </w:r>
            <w:r>
              <w:rPr>
                <w:rFonts w:ascii="仿宋_GB2312" w:eastAsia="仿宋_GB2312" w:hAnsi="宋体" w:cs="宋体"/>
                <w:sz w:val="24"/>
                <w:szCs w:val="24"/>
              </w:rPr>
              <w:t>新闻学概论</w:t>
            </w:r>
            <w:r w:rsidRPr="0021439C">
              <w:rPr>
                <w:rFonts w:ascii="仿宋_GB2312" w:eastAsia="仿宋_GB2312" w:hAnsi="宋体" w:cs="宋体"/>
                <w:sz w:val="24"/>
                <w:szCs w:val="24"/>
              </w:rPr>
              <w:t>》</w:t>
            </w:r>
            <w:r w:rsidRPr="0021439C">
              <w:rPr>
                <w:rFonts w:ascii="仿宋_GB2312" w:eastAsia="仿宋_GB2312" w:hAnsi="宋体" w:cs="宋体"/>
                <w:sz w:val="24"/>
                <w:szCs w:val="24"/>
              </w:rPr>
              <w:t>“</w:t>
            </w:r>
            <w:r w:rsidRPr="0021439C">
              <w:rPr>
                <w:rFonts w:ascii="仿宋_GB2312" w:eastAsia="仿宋_GB2312" w:hAnsi="宋体" w:cs="宋体"/>
                <w:sz w:val="24"/>
                <w:szCs w:val="24"/>
              </w:rPr>
              <w:t>课程思政</w:t>
            </w:r>
            <w:r w:rsidRPr="0021439C">
              <w:rPr>
                <w:rFonts w:ascii="仿宋_GB2312" w:eastAsia="仿宋_GB2312" w:hAnsi="宋体" w:cs="宋体"/>
                <w:sz w:val="24"/>
                <w:szCs w:val="24"/>
              </w:rPr>
              <w:t>”</w:t>
            </w:r>
            <w:r w:rsidRPr="0021439C">
              <w:rPr>
                <w:rFonts w:ascii="仿宋_GB2312" w:eastAsia="仿宋_GB2312" w:hAnsi="宋体" w:cs="宋体"/>
                <w:sz w:val="24"/>
                <w:szCs w:val="24"/>
              </w:rPr>
              <w:t>示范课程建设</w:t>
            </w:r>
          </w:p>
        </w:tc>
      </w:tr>
      <w:tr w:rsidR="00380C65" w:rsidTr="0021439C">
        <w:trPr>
          <w:trHeight w:hRule="exact" w:val="843"/>
          <w:jc w:val="center"/>
        </w:trPr>
        <w:tc>
          <w:tcPr>
            <w:tcW w:w="1547" w:type="dxa"/>
            <w:vMerge/>
            <w:vAlign w:val="center"/>
          </w:tcPr>
          <w:p w:rsidR="00380C65" w:rsidRPr="0021439C" w:rsidRDefault="00380C65" w:rsidP="000320A5">
            <w:pPr>
              <w:spacing w:line="400" w:lineRule="exact"/>
              <w:jc w:val="distribute"/>
              <w:rPr>
                <w:rFonts w:ascii="仿宋_GB2312" w:eastAsia="仿宋_GB2312" w:hAnsi="宋体" w:cs="宋体"/>
                <w:sz w:val="24"/>
                <w:szCs w:val="24"/>
              </w:rPr>
            </w:pPr>
          </w:p>
        </w:tc>
        <w:tc>
          <w:tcPr>
            <w:tcW w:w="1649" w:type="dxa"/>
            <w:gridSpan w:val="2"/>
            <w:tcBorders>
              <w:right w:val="single" w:sz="4" w:space="0" w:color="auto"/>
            </w:tcBorders>
            <w:vAlign w:val="center"/>
          </w:tcPr>
          <w:p w:rsidR="00380C65" w:rsidRPr="0021439C" w:rsidRDefault="00380C65" w:rsidP="00780F3E">
            <w:pPr>
              <w:spacing w:line="400" w:lineRule="exact"/>
              <w:jc w:val="center"/>
              <w:rPr>
                <w:rFonts w:ascii="仿宋_GB2312" w:eastAsia="仿宋_GB2312" w:hAnsi="宋体" w:cs="宋体"/>
                <w:sz w:val="24"/>
                <w:szCs w:val="24"/>
              </w:rPr>
            </w:pPr>
            <w:r>
              <w:rPr>
                <w:rFonts w:ascii="仿宋_GB2312" w:eastAsia="仿宋_GB2312" w:hAnsi="宋体" w:cs="宋体"/>
                <w:sz w:val="24"/>
                <w:szCs w:val="24"/>
              </w:rPr>
              <w:t>余显仲</w:t>
            </w:r>
          </w:p>
        </w:tc>
        <w:tc>
          <w:tcPr>
            <w:tcW w:w="1390" w:type="dxa"/>
            <w:gridSpan w:val="2"/>
            <w:tcBorders>
              <w:left w:val="single" w:sz="4" w:space="0" w:color="auto"/>
            </w:tcBorders>
            <w:vAlign w:val="center"/>
          </w:tcPr>
          <w:p w:rsidR="00380C65" w:rsidRPr="0021439C" w:rsidRDefault="00380C65" w:rsidP="000320A5">
            <w:pPr>
              <w:spacing w:line="400" w:lineRule="exact"/>
              <w:jc w:val="center"/>
              <w:rPr>
                <w:rFonts w:ascii="仿宋_GB2312" w:eastAsia="仿宋_GB2312" w:hAnsi="宋体" w:cs="宋体"/>
                <w:sz w:val="24"/>
                <w:szCs w:val="24"/>
              </w:rPr>
            </w:pPr>
            <w:r>
              <w:rPr>
                <w:rFonts w:ascii="仿宋_GB2312" w:eastAsia="仿宋_GB2312" w:hAnsi="宋体" w:cs="宋体"/>
                <w:sz w:val="24"/>
                <w:szCs w:val="24"/>
              </w:rPr>
              <w:t>讲师</w:t>
            </w:r>
          </w:p>
        </w:tc>
        <w:tc>
          <w:tcPr>
            <w:tcW w:w="1418" w:type="dxa"/>
            <w:vAlign w:val="center"/>
          </w:tcPr>
          <w:p w:rsidR="00380C65" w:rsidRPr="0021439C" w:rsidRDefault="00380C65" w:rsidP="00F53920">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新闻学</w:t>
            </w:r>
          </w:p>
        </w:tc>
        <w:tc>
          <w:tcPr>
            <w:tcW w:w="3536" w:type="dxa"/>
            <w:gridSpan w:val="7"/>
            <w:vAlign w:val="center"/>
          </w:tcPr>
          <w:p w:rsidR="00380C65" w:rsidRPr="0021439C" w:rsidRDefault="00380C65" w:rsidP="0021439C">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负责新闻学</w:t>
            </w:r>
            <w:r w:rsidRPr="0021439C">
              <w:rPr>
                <w:rFonts w:ascii="仿宋_GB2312" w:eastAsia="仿宋_GB2312" w:hAnsi="宋体" w:cs="宋体"/>
                <w:sz w:val="24"/>
                <w:szCs w:val="24"/>
              </w:rPr>
              <w:t>“</w:t>
            </w:r>
            <w:r w:rsidRPr="0021439C">
              <w:rPr>
                <w:rFonts w:ascii="仿宋_GB2312" w:eastAsia="仿宋_GB2312" w:hAnsi="宋体" w:cs="宋体"/>
                <w:sz w:val="24"/>
                <w:szCs w:val="24"/>
              </w:rPr>
              <w:t>课程思政</w:t>
            </w:r>
            <w:r w:rsidRPr="0021439C">
              <w:rPr>
                <w:rFonts w:ascii="仿宋_GB2312" w:eastAsia="仿宋_GB2312" w:hAnsi="宋体" w:cs="宋体"/>
                <w:sz w:val="24"/>
                <w:szCs w:val="24"/>
              </w:rPr>
              <w:t>”</w:t>
            </w:r>
            <w:r w:rsidRPr="0021439C">
              <w:rPr>
                <w:rFonts w:ascii="仿宋_GB2312" w:eastAsia="仿宋_GB2312" w:hAnsi="宋体" w:cs="宋体"/>
                <w:sz w:val="24"/>
                <w:szCs w:val="24"/>
              </w:rPr>
              <w:t>示范专业部校共建新闻学院</w:t>
            </w:r>
            <w:r>
              <w:rPr>
                <w:rFonts w:ascii="仿宋_GB2312" w:eastAsia="仿宋_GB2312" w:hAnsi="宋体" w:cs="宋体"/>
                <w:sz w:val="24"/>
                <w:szCs w:val="24"/>
              </w:rPr>
              <w:t>工作</w:t>
            </w:r>
          </w:p>
        </w:tc>
      </w:tr>
      <w:tr w:rsidR="00380C65" w:rsidTr="0021439C">
        <w:trPr>
          <w:trHeight w:hRule="exact" w:val="985"/>
          <w:jc w:val="center"/>
        </w:trPr>
        <w:tc>
          <w:tcPr>
            <w:tcW w:w="1547" w:type="dxa"/>
            <w:vMerge/>
            <w:vAlign w:val="center"/>
          </w:tcPr>
          <w:p w:rsidR="00380C65" w:rsidRPr="0021439C" w:rsidRDefault="00380C65" w:rsidP="000320A5">
            <w:pPr>
              <w:spacing w:line="400" w:lineRule="exact"/>
              <w:jc w:val="distribute"/>
              <w:rPr>
                <w:rFonts w:ascii="仿宋_GB2312" w:eastAsia="仿宋_GB2312" w:hAnsi="宋体" w:cs="宋体"/>
                <w:sz w:val="24"/>
                <w:szCs w:val="24"/>
              </w:rPr>
            </w:pPr>
          </w:p>
        </w:tc>
        <w:tc>
          <w:tcPr>
            <w:tcW w:w="1649" w:type="dxa"/>
            <w:gridSpan w:val="2"/>
            <w:tcBorders>
              <w:right w:val="single" w:sz="4" w:space="0" w:color="auto"/>
            </w:tcBorders>
            <w:vAlign w:val="center"/>
          </w:tcPr>
          <w:p w:rsidR="00380C65" w:rsidRPr="0021439C" w:rsidRDefault="00380C65" w:rsidP="000E35A2">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黄峥</w:t>
            </w:r>
          </w:p>
        </w:tc>
        <w:tc>
          <w:tcPr>
            <w:tcW w:w="1390" w:type="dxa"/>
            <w:gridSpan w:val="2"/>
            <w:tcBorders>
              <w:left w:val="single" w:sz="4" w:space="0" w:color="auto"/>
            </w:tcBorders>
            <w:vAlign w:val="center"/>
          </w:tcPr>
          <w:p w:rsidR="00380C65" w:rsidRPr="0021439C" w:rsidRDefault="00380C65" w:rsidP="000E35A2">
            <w:pPr>
              <w:spacing w:line="400" w:lineRule="exact"/>
              <w:jc w:val="center"/>
              <w:rPr>
                <w:rFonts w:ascii="仿宋_GB2312" w:eastAsia="仿宋_GB2312" w:cs="宋体"/>
                <w:sz w:val="24"/>
                <w:szCs w:val="24"/>
              </w:rPr>
            </w:pPr>
            <w:r w:rsidRPr="0021439C">
              <w:rPr>
                <w:rFonts w:ascii="仿宋_GB2312" w:eastAsia="仿宋_GB2312" w:cs="宋体"/>
                <w:sz w:val="24"/>
                <w:szCs w:val="24"/>
              </w:rPr>
              <w:t>讲师</w:t>
            </w:r>
          </w:p>
        </w:tc>
        <w:tc>
          <w:tcPr>
            <w:tcW w:w="1418" w:type="dxa"/>
            <w:vAlign w:val="center"/>
          </w:tcPr>
          <w:p w:rsidR="00380C65" w:rsidRPr="0021439C" w:rsidRDefault="00380C65" w:rsidP="00F53920">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新闻学</w:t>
            </w:r>
          </w:p>
        </w:tc>
        <w:tc>
          <w:tcPr>
            <w:tcW w:w="3536" w:type="dxa"/>
            <w:gridSpan w:val="7"/>
            <w:vAlign w:val="center"/>
          </w:tcPr>
          <w:p w:rsidR="00380C65" w:rsidRPr="0021439C" w:rsidRDefault="00380C65" w:rsidP="000E35A2">
            <w:pPr>
              <w:spacing w:line="400" w:lineRule="exact"/>
              <w:jc w:val="center"/>
              <w:rPr>
                <w:rFonts w:ascii="仿宋_GB2312" w:eastAsia="仿宋_GB2312" w:cs="宋体"/>
                <w:sz w:val="24"/>
                <w:szCs w:val="24"/>
              </w:rPr>
            </w:pPr>
            <w:r w:rsidRPr="0021439C">
              <w:rPr>
                <w:rFonts w:ascii="仿宋_GB2312" w:eastAsia="仿宋_GB2312" w:hAnsi="宋体" w:cs="宋体"/>
                <w:sz w:val="24"/>
                <w:szCs w:val="24"/>
              </w:rPr>
              <w:t>负责《</w:t>
            </w:r>
            <w:r>
              <w:rPr>
                <w:rFonts w:ascii="仿宋_GB2312" w:eastAsia="仿宋_GB2312" w:hAnsi="宋体" w:cs="宋体"/>
                <w:sz w:val="24"/>
                <w:szCs w:val="24"/>
              </w:rPr>
              <w:t>新闻采访与写作</w:t>
            </w:r>
            <w:r w:rsidRPr="0021439C">
              <w:rPr>
                <w:rFonts w:ascii="仿宋_GB2312" w:eastAsia="仿宋_GB2312" w:hAnsi="宋体" w:cs="宋体"/>
                <w:sz w:val="24"/>
                <w:szCs w:val="24"/>
              </w:rPr>
              <w:t>》</w:t>
            </w:r>
            <w:r w:rsidRPr="0021439C">
              <w:rPr>
                <w:rFonts w:ascii="仿宋_GB2312" w:eastAsia="仿宋_GB2312" w:hAnsi="宋体" w:cs="宋体"/>
                <w:sz w:val="24"/>
                <w:szCs w:val="24"/>
              </w:rPr>
              <w:t>“</w:t>
            </w:r>
            <w:r w:rsidRPr="0021439C">
              <w:rPr>
                <w:rFonts w:ascii="仿宋_GB2312" w:eastAsia="仿宋_GB2312" w:hAnsi="宋体" w:cs="宋体"/>
                <w:sz w:val="24"/>
                <w:szCs w:val="24"/>
              </w:rPr>
              <w:t>课程思政</w:t>
            </w:r>
            <w:r w:rsidRPr="0021439C">
              <w:rPr>
                <w:rFonts w:ascii="仿宋_GB2312" w:eastAsia="仿宋_GB2312" w:hAnsi="宋体" w:cs="宋体"/>
                <w:sz w:val="24"/>
                <w:szCs w:val="24"/>
              </w:rPr>
              <w:t>”</w:t>
            </w:r>
            <w:r w:rsidRPr="0021439C">
              <w:rPr>
                <w:rFonts w:ascii="仿宋_GB2312" w:eastAsia="仿宋_GB2312" w:hAnsi="宋体" w:cs="宋体"/>
                <w:sz w:val="24"/>
                <w:szCs w:val="24"/>
              </w:rPr>
              <w:t>示范课程建设</w:t>
            </w:r>
          </w:p>
        </w:tc>
      </w:tr>
      <w:tr w:rsidR="00380C65" w:rsidTr="0021439C">
        <w:trPr>
          <w:trHeight w:hRule="exact" w:val="843"/>
          <w:jc w:val="center"/>
        </w:trPr>
        <w:tc>
          <w:tcPr>
            <w:tcW w:w="1547" w:type="dxa"/>
            <w:vMerge/>
            <w:vAlign w:val="center"/>
          </w:tcPr>
          <w:p w:rsidR="00380C65" w:rsidRPr="0021439C" w:rsidRDefault="00380C65" w:rsidP="000320A5">
            <w:pPr>
              <w:spacing w:line="400" w:lineRule="exact"/>
              <w:jc w:val="distribute"/>
              <w:rPr>
                <w:rFonts w:ascii="仿宋_GB2312" w:eastAsia="仿宋_GB2312" w:hAnsi="宋体" w:cs="宋体"/>
                <w:sz w:val="24"/>
                <w:szCs w:val="24"/>
              </w:rPr>
            </w:pPr>
          </w:p>
        </w:tc>
        <w:tc>
          <w:tcPr>
            <w:tcW w:w="1649" w:type="dxa"/>
            <w:gridSpan w:val="2"/>
            <w:tcBorders>
              <w:right w:val="single" w:sz="4" w:space="0" w:color="auto"/>
            </w:tcBorders>
            <w:vAlign w:val="center"/>
          </w:tcPr>
          <w:p w:rsidR="00380C65" w:rsidRPr="0021439C" w:rsidRDefault="00380C65" w:rsidP="000E35A2">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孟玲</w:t>
            </w:r>
          </w:p>
        </w:tc>
        <w:tc>
          <w:tcPr>
            <w:tcW w:w="1390" w:type="dxa"/>
            <w:gridSpan w:val="2"/>
            <w:tcBorders>
              <w:left w:val="single" w:sz="4" w:space="0" w:color="auto"/>
            </w:tcBorders>
            <w:vAlign w:val="center"/>
          </w:tcPr>
          <w:p w:rsidR="00380C65" w:rsidRPr="0021439C" w:rsidRDefault="00380C65" w:rsidP="000320A5">
            <w:pPr>
              <w:spacing w:line="400" w:lineRule="exact"/>
              <w:jc w:val="center"/>
              <w:rPr>
                <w:rFonts w:ascii="仿宋_GB2312" w:eastAsia="仿宋_GB2312" w:cs="宋体"/>
                <w:sz w:val="24"/>
                <w:szCs w:val="24"/>
              </w:rPr>
            </w:pPr>
            <w:r w:rsidRPr="0021439C">
              <w:rPr>
                <w:rFonts w:ascii="仿宋_GB2312" w:eastAsia="仿宋_GB2312" w:cs="宋体"/>
                <w:sz w:val="24"/>
                <w:szCs w:val="24"/>
              </w:rPr>
              <w:t>讲师</w:t>
            </w:r>
          </w:p>
        </w:tc>
        <w:tc>
          <w:tcPr>
            <w:tcW w:w="1418" w:type="dxa"/>
            <w:vAlign w:val="center"/>
          </w:tcPr>
          <w:p w:rsidR="00380C65" w:rsidRPr="0021439C" w:rsidRDefault="00380C65" w:rsidP="00F53920">
            <w:pPr>
              <w:spacing w:line="400" w:lineRule="exact"/>
              <w:jc w:val="center"/>
              <w:rPr>
                <w:rFonts w:ascii="仿宋_GB2312" w:eastAsia="仿宋_GB2312" w:hAnsi="宋体" w:cs="宋体"/>
                <w:sz w:val="24"/>
                <w:szCs w:val="24"/>
              </w:rPr>
            </w:pPr>
            <w:r w:rsidRPr="0021439C">
              <w:rPr>
                <w:rFonts w:ascii="仿宋_GB2312" w:eastAsia="仿宋_GB2312" w:hAnsi="宋体" w:cs="宋体"/>
                <w:sz w:val="24"/>
                <w:szCs w:val="24"/>
              </w:rPr>
              <w:t>新闻学</w:t>
            </w:r>
          </w:p>
        </w:tc>
        <w:tc>
          <w:tcPr>
            <w:tcW w:w="3536" w:type="dxa"/>
            <w:gridSpan w:val="7"/>
            <w:vAlign w:val="center"/>
          </w:tcPr>
          <w:p w:rsidR="00380C65" w:rsidRPr="0021439C" w:rsidRDefault="00380C65" w:rsidP="000320A5">
            <w:pPr>
              <w:spacing w:line="400" w:lineRule="exact"/>
              <w:jc w:val="center"/>
              <w:rPr>
                <w:rFonts w:ascii="仿宋_GB2312" w:eastAsia="仿宋_GB2312" w:cs="宋体"/>
                <w:sz w:val="24"/>
                <w:szCs w:val="24"/>
              </w:rPr>
            </w:pPr>
            <w:r w:rsidRPr="0021439C">
              <w:rPr>
                <w:rFonts w:ascii="仿宋_GB2312" w:eastAsia="仿宋_GB2312" w:hAnsi="宋体" w:cs="宋体"/>
                <w:sz w:val="24"/>
                <w:szCs w:val="24"/>
              </w:rPr>
              <w:t>负责《传播伦理与法规》</w:t>
            </w:r>
            <w:r w:rsidRPr="0021439C">
              <w:rPr>
                <w:rFonts w:ascii="仿宋_GB2312" w:eastAsia="仿宋_GB2312" w:hAnsi="宋体" w:cs="宋体"/>
                <w:sz w:val="24"/>
                <w:szCs w:val="24"/>
              </w:rPr>
              <w:t>“</w:t>
            </w:r>
            <w:r w:rsidRPr="0021439C">
              <w:rPr>
                <w:rFonts w:ascii="仿宋_GB2312" w:eastAsia="仿宋_GB2312" w:hAnsi="宋体" w:cs="宋体"/>
                <w:sz w:val="24"/>
                <w:szCs w:val="24"/>
              </w:rPr>
              <w:t>课程思政</w:t>
            </w:r>
            <w:r w:rsidRPr="0021439C">
              <w:rPr>
                <w:rFonts w:ascii="仿宋_GB2312" w:eastAsia="仿宋_GB2312" w:hAnsi="宋体" w:cs="宋体"/>
                <w:sz w:val="24"/>
                <w:szCs w:val="24"/>
              </w:rPr>
              <w:t>”</w:t>
            </w:r>
            <w:r w:rsidRPr="0021439C">
              <w:rPr>
                <w:rFonts w:ascii="仿宋_GB2312" w:eastAsia="仿宋_GB2312" w:hAnsi="宋体" w:cs="宋体"/>
                <w:sz w:val="24"/>
                <w:szCs w:val="24"/>
              </w:rPr>
              <w:t>示范课程建设</w:t>
            </w:r>
          </w:p>
        </w:tc>
      </w:tr>
      <w:tr w:rsidR="00380C65" w:rsidTr="003731E0">
        <w:trPr>
          <w:trHeight w:hRule="exact" w:val="680"/>
          <w:jc w:val="center"/>
        </w:trPr>
        <w:tc>
          <w:tcPr>
            <w:tcW w:w="9540" w:type="dxa"/>
            <w:gridSpan w:val="13"/>
            <w:vAlign w:val="center"/>
          </w:tcPr>
          <w:p w:rsidR="00380C65" w:rsidRPr="0021439C" w:rsidRDefault="00380C65" w:rsidP="00E54AB5">
            <w:pPr>
              <w:spacing w:line="400" w:lineRule="exact"/>
              <w:jc w:val="center"/>
              <w:rPr>
                <w:rFonts w:ascii="仿宋_GB2312" w:eastAsia="仿宋_GB2312" w:cs="宋体"/>
                <w:sz w:val="24"/>
                <w:szCs w:val="24"/>
              </w:rPr>
            </w:pPr>
            <w:r w:rsidRPr="0021439C">
              <w:rPr>
                <w:rFonts w:ascii="仿宋_GB2312" w:eastAsia="仿宋_GB2312" w:hAnsi="宋体" w:cs="宋体" w:hint="eastAsia"/>
                <w:sz w:val="24"/>
                <w:szCs w:val="24"/>
              </w:rPr>
              <w:t>2.基本数据（截止2017年底）</w:t>
            </w:r>
          </w:p>
        </w:tc>
      </w:tr>
      <w:tr w:rsidR="00380C65" w:rsidTr="0021439C">
        <w:trPr>
          <w:trHeight w:hRule="exact" w:val="749"/>
          <w:jc w:val="center"/>
        </w:trPr>
        <w:tc>
          <w:tcPr>
            <w:tcW w:w="2898" w:type="dxa"/>
            <w:gridSpan w:val="2"/>
            <w:vAlign w:val="center"/>
          </w:tcPr>
          <w:p w:rsidR="00380C65" w:rsidRPr="0021439C" w:rsidRDefault="00380C65" w:rsidP="000320A5">
            <w:pPr>
              <w:spacing w:line="400" w:lineRule="exact"/>
              <w:jc w:val="center"/>
              <w:rPr>
                <w:rFonts w:ascii="仿宋_GB2312" w:eastAsia="仿宋_GB2312" w:cs="宋体"/>
                <w:sz w:val="24"/>
                <w:szCs w:val="24"/>
              </w:rPr>
            </w:pPr>
            <w:r w:rsidRPr="0021439C">
              <w:rPr>
                <w:rFonts w:ascii="仿宋_GB2312" w:eastAsia="仿宋_GB2312" w:hAnsi="宋体" w:cs="宋体" w:hint="eastAsia"/>
                <w:sz w:val="24"/>
                <w:szCs w:val="24"/>
              </w:rPr>
              <w:t>本专业学生在校生总数</w:t>
            </w:r>
          </w:p>
        </w:tc>
        <w:tc>
          <w:tcPr>
            <w:tcW w:w="1688" w:type="dxa"/>
            <w:gridSpan w:val="3"/>
            <w:vAlign w:val="center"/>
          </w:tcPr>
          <w:p w:rsidR="00380C65" w:rsidRPr="0021439C" w:rsidRDefault="00380C65" w:rsidP="000320A5">
            <w:pPr>
              <w:spacing w:line="400" w:lineRule="exact"/>
              <w:jc w:val="center"/>
              <w:rPr>
                <w:rFonts w:ascii="仿宋_GB2312" w:eastAsia="仿宋_GB2312" w:cs="宋体"/>
                <w:sz w:val="24"/>
                <w:szCs w:val="24"/>
              </w:rPr>
            </w:pPr>
            <w:r>
              <w:rPr>
                <w:rFonts w:ascii="宋体" w:hAnsi="宋体" w:cs="宋体" w:hint="eastAsia"/>
                <w:kern w:val="0"/>
                <w:sz w:val="24"/>
              </w:rPr>
              <w:t>356</w:t>
            </w:r>
          </w:p>
        </w:tc>
        <w:tc>
          <w:tcPr>
            <w:tcW w:w="2792" w:type="dxa"/>
            <w:gridSpan w:val="4"/>
            <w:tcBorders>
              <w:right w:val="single" w:sz="4" w:space="0" w:color="auto"/>
            </w:tcBorders>
            <w:vAlign w:val="center"/>
          </w:tcPr>
          <w:p w:rsidR="00380C65" w:rsidRPr="0021439C" w:rsidRDefault="00380C65" w:rsidP="00544468">
            <w:pPr>
              <w:spacing w:line="360" w:lineRule="exact"/>
              <w:jc w:val="center"/>
              <w:rPr>
                <w:rFonts w:ascii="仿宋_GB2312" w:eastAsia="仿宋_GB2312" w:cs="宋体"/>
                <w:sz w:val="24"/>
                <w:szCs w:val="24"/>
              </w:rPr>
            </w:pPr>
            <w:r w:rsidRPr="0021439C">
              <w:rPr>
                <w:rFonts w:ascii="仿宋_GB2312" w:eastAsia="仿宋_GB2312" w:cs="宋体" w:hint="eastAsia"/>
                <w:sz w:val="24"/>
                <w:szCs w:val="24"/>
              </w:rPr>
              <w:t>本专业学生辅导员及班主任人数</w:t>
            </w:r>
          </w:p>
        </w:tc>
        <w:tc>
          <w:tcPr>
            <w:tcW w:w="2162" w:type="dxa"/>
            <w:gridSpan w:val="4"/>
            <w:tcBorders>
              <w:left w:val="single" w:sz="4" w:space="0" w:color="auto"/>
            </w:tcBorders>
            <w:vAlign w:val="center"/>
          </w:tcPr>
          <w:p w:rsidR="00380C65" w:rsidRPr="0021439C" w:rsidRDefault="00380C65" w:rsidP="000320A5">
            <w:pPr>
              <w:spacing w:line="400" w:lineRule="exact"/>
              <w:jc w:val="center"/>
              <w:rPr>
                <w:rFonts w:ascii="仿宋_GB2312" w:eastAsia="仿宋_GB2312" w:cs="宋体"/>
                <w:sz w:val="24"/>
                <w:szCs w:val="24"/>
              </w:rPr>
            </w:pPr>
            <w:r>
              <w:rPr>
                <w:rFonts w:ascii="仿宋_GB2312" w:eastAsia="仿宋_GB2312" w:cs="宋体" w:hint="eastAsia"/>
                <w:sz w:val="24"/>
                <w:szCs w:val="24"/>
              </w:rPr>
              <w:t>6</w:t>
            </w:r>
          </w:p>
        </w:tc>
      </w:tr>
      <w:tr w:rsidR="00380C65" w:rsidTr="0021439C">
        <w:trPr>
          <w:trHeight w:val="814"/>
          <w:jc w:val="center"/>
        </w:trPr>
        <w:tc>
          <w:tcPr>
            <w:tcW w:w="2898" w:type="dxa"/>
            <w:gridSpan w:val="2"/>
            <w:vAlign w:val="center"/>
          </w:tcPr>
          <w:p w:rsidR="00380C65" w:rsidRPr="0021439C" w:rsidRDefault="00380C65" w:rsidP="00587BDC">
            <w:pPr>
              <w:spacing w:line="36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近三届毕业生就业人均起薪</w:t>
            </w:r>
          </w:p>
        </w:tc>
        <w:tc>
          <w:tcPr>
            <w:tcW w:w="992" w:type="dxa"/>
            <w:gridSpan w:val="2"/>
            <w:tcBorders>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2014</w:t>
            </w:r>
          </w:p>
        </w:tc>
        <w:tc>
          <w:tcPr>
            <w:tcW w:w="696" w:type="dxa"/>
            <w:tcBorders>
              <w:left w:val="single" w:sz="4" w:space="0" w:color="auto"/>
              <w:right w:val="single" w:sz="4" w:space="0" w:color="auto"/>
            </w:tcBorders>
            <w:vAlign w:val="center"/>
          </w:tcPr>
          <w:p w:rsidR="00380C65" w:rsidRPr="0021439C" w:rsidRDefault="00380C65" w:rsidP="00562F95">
            <w:pPr>
              <w:spacing w:line="480" w:lineRule="exact"/>
              <w:jc w:val="center"/>
              <w:rPr>
                <w:rFonts w:ascii="仿宋_GB2312" w:eastAsia="仿宋_GB2312" w:cs="宋体"/>
                <w:sz w:val="24"/>
                <w:szCs w:val="24"/>
              </w:rPr>
            </w:pPr>
            <w:r w:rsidRPr="00562F95">
              <w:rPr>
                <w:rFonts w:ascii="仿宋_GB2312" w:eastAsia="仿宋_GB2312" w:cs="宋体"/>
                <w:sz w:val="24"/>
                <w:szCs w:val="24"/>
              </w:rPr>
              <w:t>33</w:t>
            </w:r>
            <w:r>
              <w:rPr>
                <w:rFonts w:ascii="仿宋_GB2312" w:eastAsia="仿宋_GB2312" w:cs="宋体" w:hint="eastAsia"/>
                <w:sz w:val="24"/>
                <w:szCs w:val="24"/>
              </w:rPr>
              <w:t>90</w:t>
            </w:r>
          </w:p>
        </w:tc>
        <w:tc>
          <w:tcPr>
            <w:tcW w:w="1562" w:type="dxa"/>
            <w:gridSpan w:val="2"/>
            <w:tcBorders>
              <w:left w:val="single" w:sz="4" w:space="0" w:color="auto"/>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2015</w:t>
            </w:r>
          </w:p>
        </w:tc>
        <w:tc>
          <w:tcPr>
            <w:tcW w:w="1230" w:type="dxa"/>
            <w:gridSpan w:val="2"/>
            <w:tcBorders>
              <w:left w:val="single" w:sz="4" w:space="0" w:color="auto"/>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Pr>
                <w:rFonts w:ascii="仿宋_GB2312" w:eastAsia="仿宋_GB2312" w:cs="宋体" w:hint="eastAsia"/>
                <w:sz w:val="24"/>
                <w:szCs w:val="24"/>
              </w:rPr>
              <w:t>3948</w:t>
            </w:r>
          </w:p>
        </w:tc>
        <w:tc>
          <w:tcPr>
            <w:tcW w:w="1185" w:type="dxa"/>
            <w:gridSpan w:val="2"/>
            <w:tcBorders>
              <w:left w:val="single" w:sz="4" w:space="0" w:color="auto"/>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2016</w:t>
            </w:r>
          </w:p>
        </w:tc>
        <w:tc>
          <w:tcPr>
            <w:tcW w:w="977" w:type="dxa"/>
            <w:gridSpan w:val="2"/>
            <w:tcBorders>
              <w:left w:val="single" w:sz="4" w:space="0" w:color="auto"/>
            </w:tcBorders>
            <w:vAlign w:val="center"/>
          </w:tcPr>
          <w:p w:rsidR="00380C65" w:rsidRPr="0021439C" w:rsidRDefault="00380C65" w:rsidP="004D025E">
            <w:pPr>
              <w:spacing w:line="480" w:lineRule="exact"/>
              <w:jc w:val="center"/>
              <w:rPr>
                <w:rFonts w:ascii="仿宋_GB2312" w:eastAsia="仿宋_GB2312" w:cs="宋体"/>
                <w:sz w:val="24"/>
                <w:szCs w:val="24"/>
              </w:rPr>
            </w:pPr>
            <w:r>
              <w:rPr>
                <w:rFonts w:ascii="仿宋_GB2312" w:eastAsia="仿宋_GB2312" w:cs="宋体" w:hint="eastAsia"/>
                <w:sz w:val="24"/>
                <w:szCs w:val="24"/>
              </w:rPr>
              <w:t>4269</w:t>
            </w:r>
          </w:p>
        </w:tc>
      </w:tr>
      <w:tr w:rsidR="00380C65" w:rsidTr="0021439C">
        <w:trPr>
          <w:jc w:val="center"/>
        </w:trPr>
        <w:tc>
          <w:tcPr>
            <w:tcW w:w="2898" w:type="dxa"/>
            <w:gridSpan w:val="2"/>
            <w:vAlign w:val="center"/>
          </w:tcPr>
          <w:p w:rsidR="00380C65" w:rsidRPr="0021439C" w:rsidRDefault="00380C65" w:rsidP="00544468">
            <w:pPr>
              <w:spacing w:line="32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近三届毕业生对师德师</w:t>
            </w:r>
            <w:proofErr w:type="gramStart"/>
            <w:r w:rsidRPr="0021439C">
              <w:rPr>
                <w:rFonts w:ascii="仿宋_GB2312" w:eastAsia="仿宋_GB2312" w:hAnsi="宋体" w:cs="宋体" w:hint="eastAsia"/>
                <w:sz w:val="24"/>
                <w:szCs w:val="24"/>
              </w:rPr>
              <w:t>风满意</w:t>
            </w:r>
            <w:proofErr w:type="gramEnd"/>
            <w:r w:rsidRPr="0021439C">
              <w:rPr>
                <w:rFonts w:ascii="仿宋_GB2312" w:eastAsia="仿宋_GB2312" w:hAnsi="宋体" w:cs="宋体" w:hint="eastAsia"/>
                <w:sz w:val="24"/>
                <w:szCs w:val="24"/>
              </w:rPr>
              <w:t>度</w:t>
            </w:r>
          </w:p>
        </w:tc>
        <w:tc>
          <w:tcPr>
            <w:tcW w:w="992" w:type="dxa"/>
            <w:gridSpan w:val="2"/>
            <w:tcBorders>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2014</w:t>
            </w:r>
          </w:p>
        </w:tc>
        <w:tc>
          <w:tcPr>
            <w:tcW w:w="696" w:type="dxa"/>
            <w:tcBorders>
              <w:left w:val="single" w:sz="4" w:space="0" w:color="auto"/>
              <w:right w:val="single" w:sz="4" w:space="0" w:color="auto"/>
            </w:tcBorders>
            <w:vAlign w:val="center"/>
          </w:tcPr>
          <w:p w:rsidR="00380C65" w:rsidRPr="0021439C" w:rsidRDefault="00380C65" w:rsidP="00976500">
            <w:pPr>
              <w:spacing w:line="480" w:lineRule="exact"/>
              <w:jc w:val="center"/>
              <w:rPr>
                <w:rFonts w:ascii="仿宋_GB2312" w:eastAsia="仿宋_GB2312" w:cs="宋体"/>
                <w:sz w:val="24"/>
                <w:szCs w:val="24"/>
              </w:rPr>
            </w:pPr>
            <w:r>
              <w:rPr>
                <w:rFonts w:ascii="仿宋_GB2312" w:eastAsia="仿宋_GB2312" w:cs="宋体" w:hint="eastAsia"/>
                <w:sz w:val="24"/>
                <w:szCs w:val="24"/>
              </w:rPr>
              <w:t>75</w:t>
            </w:r>
          </w:p>
        </w:tc>
        <w:tc>
          <w:tcPr>
            <w:tcW w:w="1569" w:type="dxa"/>
            <w:gridSpan w:val="3"/>
            <w:tcBorders>
              <w:left w:val="single" w:sz="4" w:space="0" w:color="auto"/>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2015</w:t>
            </w:r>
          </w:p>
        </w:tc>
        <w:tc>
          <w:tcPr>
            <w:tcW w:w="1230" w:type="dxa"/>
            <w:gridSpan w:val="2"/>
            <w:tcBorders>
              <w:left w:val="single" w:sz="4" w:space="0" w:color="auto"/>
              <w:right w:val="single" w:sz="4" w:space="0" w:color="auto"/>
            </w:tcBorders>
            <w:vAlign w:val="center"/>
          </w:tcPr>
          <w:p w:rsidR="00380C65" w:rsidRPr="0021439C" w:rsidRDefault="00380C65" w:rsidP="00734E03">
            <w:pPr>
              <w:spacing w:line="480" w:lineRule="exact"/>
              <w:jc w:val="center"/>
              <w:rPr>
                <w:rFonts w:ascii="仿宋_GB2312" w:eastAsia="仿宋_GB2312" w:cs="宋体"/>
                <w:sz w:val="24"/>
                <w:szCs w:val="24"/>
              </w:rPr>
            </w:pPr>
            <w:r>
              <w:rPr>
                <w:rFonts w:ascii="仿宋_GB2312" w:eastAsia="仿宋_GB2312" w:cs="宋体" w:hint="eastAsia"/>
                <w:sz w:val="24"/>
                <w:szCs w:val="24"/>
              </w:rPr>
              <w:t>75</w:t>
            </w:r>
          </w:p>
        </w:tc>
        <w:tc>
          <w:tcPr>
            <w:tcW w:w="1185" w:type="dxa"/>
            <w:gridSpan w:val="2"/>
            <w:tcBorders>
              <w:left w:val="single" w:sz="4" w:space="0" w:color="auto"/>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2016</w:t>
            </w:r>
          </w:p>
        </w:tc>
        <w:tc>
          <w:tcPr>
            <w:tcW w:w="970" w:type="dxa"/>
            <w:tcBorders>
              <w:lef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Pr>
                <w:rFonts w:ascii="仿宋_GB2312" w:eastAsia="仿宋_GB2312" w:cs="宋体" w:hint="eastAsia"/>
                <w:sz w:val="24"/>
                <w:szCs w:val="24"/>
              </w:rPr>
              <w:t>76</w:t>
            </w:r>
          </w:p>
        </w:tc>
      </w:tr>
      <w:tr w:rsidR="00380C65" w:rsidTr="0021439C">
        <w:trPr>
          <w:trHeight w:val="608"/>
          <w:jc w:val="center"/>
        </w:trPr>
        <w:tc>
          <w:tcPr>
            <w:tcW w:w="2898" w:type="dxa"/>
            <w:gridSpan w:val="2"/>
            <w:vAlign w:val="center"/>
          </w:tcPr>
          <w:p w:rsidR="00380C65" w:rsidRPr="0021439C" w:rsidRDefault="00380C65" w:rsidP="00F26900">
            <w:pPr>
              <w:spacing w:line="32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近三届毕业生对学风建设满意度</w:t>
            </w:r>
          </w:p>
        </w:tc>
        <w:tc>
          <w:tcPr>
            <w:tcW w:w="992" w:type="dxa"/>
            <w:gridSpan w:val="2"/>
            <w:tcBorders>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2014</w:t>
            </w:r>
          </w:p>
        </w:tc>
        <w:tc>
          <w:tcPr>
            <w:tcW w:w="696" w:type="dxa"/>
            <w:tcBorders>
              <w:left w:val="single" w:sz="4" w:space="0" w:color="auto"/>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Pr>
                <w:rFonts w:ascii="仿宋_GB2312" w:eastAsia="仿宋_GB2312" w:cs="宋体" w:hint="eastAsia"/>
                <w:sz w:val="24"/>
                <w:szCs w:val="24"/>
              </w:rPr>
              <w:t>73</w:t>
            </w:r>
          </w:p>
        </w:tc>
        <w:tc>
          <w:tcPr>
            <w:tcW w:w="1569" w:type="dxa"/>
            <w:gridSpan w:val="3"/>
            <w:tcBorders>
              <w:left w:val="single" w:sz="4" w:space="0" w:color="auto"/>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2015</w:t>
            </w:r>
          </w:p>
        </w:tc>
        <w:tc>
          <w:tcPr>
            <w:tcW w:w="1230" w:type="dxa"/>
            <w:gridSpan w:val="2"/>
            <w:tcBorders>
              <w:left w:val="single" w:sz="4" w:space="0" w:color="auto"/>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Pr>
                <w:rFonts w:ascii="仿宋_GB2312" w:eastAsia="仿宋_GB2312" w:cs="宋体" w:hint="eastAsia"/>
                <w:sz w:val="24"/>
                <w:szCs w:val="24"/>
              </w:rPr>
              <w:t>75</w:t>
            </w:r>
          </w:p>
        </w:tc>
        <w:tc>
          <w:tcPr>
            <w:tcW w:w="1185" w:type="dxa"/>
            <w:gridSpan w:val="2"/>
            <w:tcBorders>
              <w:left w:val="single" w:sz="4" w:space="0" w:color="auto"/>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2016</w:t>
            </w:r>
          </w:p>
        </w:tc>
        <w:tc>
          <w:tcPr>
            <w:tcW w:w="970" w:type="dxa"/>
            <w:tcBorders>
              <w:left w:val="single" w:sz="4" w:space="0" w:color="auto"/>
            </w:tcBorders>
            <w:vAlign w:val="center"/>
          </w:tcPr>
          <w:p w:rsidR="00380C65" w:rsidRPr="0021439C" w:rsidRDefault="00380C65" w:rsidP="00734E03">
            <w:pPr>
              <w:spacing w:line="480" w:lineRule="exact"/>
              <w:jc w:val="center"/>
              <w:rPr>
                <w:rFonts w:ascii="仿宋_GB2312" w:eastAsia="仿宋_GB2312" w:cs="宋体"/>
                <w:sz w:val="24"/>
                <w:szCs w:val="24"/>
              </w:rPr>
            </w:pPr>
            <w:r>
              <w:rPr>
                <w:rFonts w:ascii="仿宋_GB2312" w:eastAsia="仿宋_GB2312" w:cs="宋体" w:hint="eastAsia"/>
                <w:sz w:val="24"/>
                <w:szCs w:val="24"/>
              </w:rPr>
              <w:t>75</w:t>
            </w:r>
          </w:p>
        </w:tc>
      </w:tr>
      <w:tr w:rsidR="00380C65" w:rsidTr="0021439C">
        <w:trPr>
          <w:trHeight w:hRule="exact" w:val="719"/>
          <w:jc w:val="center"/>
        </w:trPr>
        <w:tc>
          <w:tcPr>
            <w:tcW w:w="2898" w:type="dxa"/>
            <w:gridSpan w:val="2"/>
            <w:vAlign w:val="center"/>
          </w:tcPr>
          <w:p w:rsidR="00380C65" w:rsidRPr="0021439C" w:rsidRDefault="00380C65" w:rsidP="00544468">
            <w:pPr>
              <w:spacing w:line="32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近三届毕业生对课堂教学满意度</w:t>
            </w:r>
          </w:p>
        </w:tc>
        <w:tc>
          <w:tcPr>
            <w:tcW w:w="992" w:type="dxa"/>
            <w:gridSpan w:val="2"/>
            <w:tcBorders>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2014</w:t>
            </w:r>
          </w:p>
        </w:tc>
        <w:tc>
          <w:tcPr>
            <w:tcW w:w="696" w:type="dxa"/>
            <w:tcBorders>
              <w:left w:val="single" w:sz="4" w:space="0" w:color="auto"/>
              <w:right w:val="single" w:sz="4" w:space="0" w:color="auto"/>
            </w:tcBorders>
            <w:vAlign w:val="center"/>
          </w:tcPr>
          <w:p w:rsidR="00380C65" w:rsidRPr="0021439C" w:rsidRDefault="00380C65" w:rsidP="00976500">
            <w:pPr>
              <w:spacing w:line="480" w:lineRule="exact"/>
              <w:jc w:val="center"/>
              <w:rPr>
                <w:rFonts w:ascii="仿宋_GB2312" w:eastAsia="仿宋_GB2312" w:cs="宋体"/>
                <w:sz w:val="24"/>
                <w:szCs w:val="24"/>
              </w:rPr>
            </w:pPr>
            <w:r>
              <w:rPr>
                <w:rFonts w:ascii="仿宋_GB2312" w:eastAsia="仿宋_GB2312" w:cs="宋体" w:hint="eastAsia"/>
                <w:sz w:val="24"/>
                <w:szCs w:val="24"/>
              </w:rPr>
              <w:t>74</w:t>
            </w:r>
          </w:p>
        </w:tc>
        <w:tc>
          <w:tcPr>
            <w:tcW w:w="1569" w:type="dxa"/>
            <w:gridSpan w:val="3"/>
            <w:tcBorders>
              <w:left w:val="single" w:sz="4" w:space="0" w:color="auto"/>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2015</w:t>
            </w:r>
          </w:p>
        </w:tc>
        <w:tc>
          <w:tcPr>
            <w:tcW w:w="1230" w:type="dxa"/>
            <w:gridSpan w:val="2"/>
            <w:tcBorders>
              <w:left w:val="single" w:sz="4" w:space="0" w:color="auto"/>
              <w:right w:val="single" w:sz="4" w:space="0" w:color="auto"/>
            </w:tcBorders>
            <w:vAlign w:val="center"/>
          </w:tcPr>
          <w:p w:rsidR="00380C65" w:rsidRPr="0021439C" w:rsidRDefault="00380C65" w:rsidP="00144D8B">
            <w:pPr>
              <w:spacing w:line="480" w:lineRule="exact"/>
              <w:jc w:val="center"/>
              <w:rPr>
                <w:rFonts w:ascii="仿宋_GB2312" w:eastAsia="仿宋_GB2312" w:cs="宋体"/>
                <w:sz w:val="24"/>
                <w:szCs w:val="24"/>
              </w:rPr>
            </w:pPr>
            <w:r>
              <w:rPr>
                <w:rFonts w:ascii="仿宋_GB2312" w:eastAsia="仿宋_GB2312" w:cs="宋体" w:hint="eastAsia"/>
                <w:sz w:val="24"/>
                <w:szCs w:val="24"/>
              </w:rPr>
              <w:t>75</w:t>
            </w:r>
          </w:p>
        </w:tc>
        <w:tc>
          <w:tcPr>
            <w:tcW w:w="1185" w:type="dxa"/>
            <w:gridSpan w:val="2"/>
            <w:tcBorders>
              <w:left w:val="single" w:sz="4" w:space="0" w:color="auto"/>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2016</w:t>
            </w:r>
          </w:p>
        </w:tc>
        <w:tc>
          <w:tcPr>
            <w:tcW w:w="970" w:type="dxa"/>
            <w:tcBorders>
              <w:lef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Pr>
                <w:rFonts w:ascii="仿宋_GB2312" w:eastAsia="仿宋_GB2312" w:cs="宋体" w:hint="eastAsia"/>
                <w:sz w:val="24"/>
                <w:szCs w:val="24"/>
              </w:rPr>
              <w:t>75</w:t>
            </w:r>
          </w:p>
        </w:tc>
      </w:tr>
      <w:tr w:rsidR="00380C65" w:rsidTr="0021439C">
        <w:trPr>
          <w:trHeight w:hRule="exact" w:val="680"/>
          <w:jc w:val="center"/>
        </w:trPr>
        <w:tc>
          <w:tcPr>
            <w:tcW w:w="2898" w:type="dxa"/>
            <w:gridSpan w:val="2"/>
            <w:vAlign w:val="center"/>
          </w:tcPr>
          <w:p w:rsidR="00380C65" w:rsidRPr="0021439C" w:rsidRDefault="00380C65" w:rsidP="00F26900">
            <w:pPr>
              <w:spacing w:line="32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近三届毕业生对就业就职服务满意度</w:t>
            </w:r>
          </w:p>
        </w:tc>
        <w:tc>
          <w:tcPr>
            <w:tcW w:w="992" w:type="dxa"/>
            <w:gridSpan w:val="2"/>
            <w:tcBorders>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2014</w:t>
            </w:r>
          </w:p>
        </w:tc>
        <w:tc>
          <w:tcPr>
            <w:tcW w:w="696" w:type="dxa"/>
            <w:tcBorders>
              <w:left w:val="single" w:sz="4" w:space="0" w:color="auto"/>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Pr>
                <w:rFonts w:ascii="仿宋_GB2312" w:eastAsia="仿宋_GB2312" w:cs="宋体" w:hint="eastAsia"/>
                <w:sz w:val="24"/>
                <w:szCs w:val="24"/>
              </w:rPr>
              <w:t>71</w:t>
            </w:r>
          </w:p>
        </w:tc>
        <w:tc>
          <w:tcPr>
            <w:tcW w:w="1569" w:type="dxa"/>
            <w:gridSpan w:val="3"/>
            <w:tcBorders>
              <w:left w:val="single" w:sz="4" w:space="0" w:color="auto"/>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2015</w:t>
            </w:r>
          </w:p>
        </w:tc>
        <w:tc>
          <w:tcPr>
            <w:tcW w:w="1230" w:type="dxa"/>
            <w:gridSpan w:val="2"/>
            <w:tcBorders>
              <w:left w:val="single" w:sz="4" w:space="0" w:color="auto"/>
              <w:right w:val="single" w:sz="4" w:space="0" w:color="auto"/>
            </w:tcBorders>
            <w:vAlign w:val="center"/>
          </w:tcPr>
          <w:p w:rsidR="00380C65" w:rsidRPr="0021439C" w:rsidRDefault="00380C65" w:rsidP="00734E03">
            <w:pPr>
              <w:spacing w:line="480" w:lineRule="exact"/>
              <w:jc w:val="center"/>
              <w:rPr>
                <w:rFonts w:ascii="仿宋_GB2312" w:eastAsia="仿宋_GB2312" w:cs="宋体"/>
                <w:sz w:val="24"/>
                <w:szCs w:val="24"/>
              </w:rPr>
            </w:pPr>
            <w:r>
              <w:rPr>
                <w:rFonts w:ascii="仿宋_GB2312" w:eastAsia="仿宋_GB2312" w:cs="宋体" w:hint="eastAsia"/>
                <w:sz w:val="24"/>
                <w:szCs w:val="24"/>
              </w:rPr>
              <w:t>72</w:t>
            </w:r>
          </w:p>
        </w:tc>
        <w:tc>
          <w:tcPr>
            <w:tcW w:w="1185" w:type="dxa"/>
            <w:gridSpan w:val="2"/>
            <w:tcBorders>
              <w:left w:val="single" w:sz="4" w:space="0" w:color="auto"/>
              <w:right w:val="single" w:sz="4" w:space="0" w:color="auto"/>
            </w:tcBorders>
            <w:vAlign w:val="center"/>
          </w:tcPr>
          <w:p w:rsidR="00380C65" w:rsidRPr="0021439C" w:rsidRDefault="00380C65" w:rsidP="000320A5">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2016</w:t>
            </w:r>
          </w:p>
        </w:tc>
        <w:tc>
          <w:tcPr>
            <w:tcW w:w="970" w:type="dxa"/>
            <w:tcBorders>
              <w:lef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Pr>
                <w:rFonts w:ascii="仿宋_GB2312" w:eastAsia="仿宋_GB2312" w:cs="宋体" w:hint="eastAsia"/>
                <w:sz w:val="24"/>
                <w:szCs w:val="24"/>
              </w:rPr>
              <w:t>73</w:t>
            </w:r>
          </w:p>
        </w:tc>
      </w:tr>
      <w:tr w:rsidR="00380C65" w:rsidTr="0021439C">
        <w:trPr>
          <w:trHeight w:hRule="exact" w:val="680"/>
          <w:jc w:val="center"/>
        </w:trPr>
        <w:tc>
          <w:tcPr>
            <w:tcW w:w="2898" w:type="dxa"/>
            <w:gridSpan w:val="2"/>
            <w:vAlign w:val="center"/>
          </w:tcPr>
          <w:p w:rsidR="00380C65" w:rsidRPr="0021439C" w:rsidRDefault="00380C65" w:rsidP="00801772">
            <w:pPr>
              <w:spacing w:line="320" w:lineRule="exact"/>
              <w:jc w:val="center"/>
              <w:rPr>
                <w:rFonts w:ascii="仿宋_GB2312" w:eastAsia="仿宋_GB2312" w:hAnsi="宋体" w:cs="宋体"/>
                <w:sz w:val="24"/>
                <w:szCs w:val="24"/>
              </w:rPr>
            </w:pPr>
            <w:r w:rsidRPr="0021439C">
              <w:rPr>
                <w:rFonts w:ascii="仿宋_GB2312" w:eastAsia="仿宋_GB2312" w:hAnsi="宋体" w:cs="宋体" w:hint="eastAsia"/>
                <w:sz w:val="24"/>
                <w:szCs w:val="24"/>
              </w:rPr>
              <w:t>省分层分类评价中本专业学生素养得分</w:t>
            </w:r>
          </w:p>
        </w:tc>
        <w:tc>
          <w:tcPr>
            <w:tcW w:w="992" w:type="dxa"/>
            <w:gridSpan w:val="2"/>
            <w:tcBorders>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w:t>
            </w:r>
          </w:p>
        </w:tc>
        <w:tc>
          <w:tcPr>
            <w:tcW w:w="696" w:type="dxa"/>
            <w:tcBorders>
              <w:left w:val="single" w:sz="4" w:space="0" w:color="auto"/>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r w:rsidRPr="0021439C">
              <w:rPr>
                <w:rFonts w:ascii="仿宋_GB2312" w:eastAsia="仿宋_GB2312" w:cs="宋体" w:hint="eastAsia"/>
                <w:sz w:val="24"/>
                <w:szCs w:val="24"/>
              </w:rPr>
              <w:t>——</w:t>
            </w:r>
          </w:p>
        </w:tc>
        <w:tc>
          <w:tcPr>
            <w:tcW w:w="1569" w:type="dxa"/>
            <w:gridSpan w:val="3"/>
            <w:tcBorders>
              <w:left w:val="single" w:sz="4" w:space="0" w:color="auto"/>
              <w:right w:val="single" w:sz="4" w:space="0" w:color="auto"/>
            </w:tcBorders>
            <w:vAlign w:val="center"/>
          </w:tcPr>
          <w:p w:rsidR="00380C65" w:rsidRPr="0021439C" w:rsidRDefault="00380C65" w:rsidP="009147D7">
            <w:pPr>
              <w:spacing w:line="320" w:lineRule="exact"/>
              <w:jc w:val="center"/>
              <w:rPr>
                <w:rFonts w:ascii="仿宋_GB2312" w:eastAsia="仿宋_GB2312" w:cs="宋体"/>
                <w:sz w:val="24"/>
                <w:szCs w:val="24"/>
              </w:rPr>
            </w:pPr>
            <w:r w:rsidRPr="0021439C">
              <w:rPr>
                <w:rFonts w:ascii="仿宋_GB2312" w:eastAsia="仿宋_GB2312" w:cs="宋体" w:hint="eastAsia"/>
                <w:sz w:val="24"/>
                <w:szCs w:val="24"/>
              </w:rPr>
              <w:t>15-16学年</w:t>
            </w:r>
          </w:p>
        </w:tc>
        <w:tc>
          <w:tcPr>
            <w:tcW w:w="1230" w:type="dxa"/>
            <w:gridSpan w:val="2"/>
            <w:tcBorders>
              <w:left w:val="single" w:sz="4" w:space="0" w:color="auto"/>
              <w:righ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p>
        </w:tc>
        <w:tc>
          <w:tcPr>
            <w:tcW w:w="1185" w:type="dxa"/>
            <w:gridSpan w:val="2"/>
            <w:tcBorders>
              <w:left w:val="single" w:sz="4" w:space="0" w:color="auto"/>
              <w:right w:val="single" w:sz="4" w:space="0" w:color="auto"/>
            </w:tcBorders>
            <w:vAlign w:val="center"/>
          </w:tcPr>
          <w:p w:rsidR="00380C65" w:rsidRPr="0021439C" w:rsidRDefault="00380C65" w:rsidP="009147D7">
            <w:pPr>
              <w:spacing w:line="320" w:lineRule="exact"/>
              <w:jc w:val="center"/>
              <w:rPr>
                <w:rFonts w:ascii="仿宋_GB2312" w:eastAsia="仿宋_GB2312" w:cs="宋体"/>
                <w:sz w:val="24"/>
                <w:szCs w:val="24"/>
              </w:rPr>
            </w:pPr>
            <w:r w:rsidRPr="0021439C">
              <w:rPr>
                <w:rFonts w:ascii="仿宋_GB2312" w:eastAsia="仿宋_GB2312" w:cs="宋体" w:hint="eastAsia"/>
                <w:sz w:val="24"/>
                <w:szCs w:val="24"/>
              </w:rPr>
              <w:t>16-17学年</w:t>
            </w:r>
          </w:p>
        </w:tc>
        <w:tc>
          <w:tcPr>
            <w:tcW w:w="970" w:type="dxa"/>
            <w:tcBorders>
              <w:left w:val="single" w:sz="4" w:space="0" w:color="auto"/>
            </w:tcBorders>
            <w:vAlign w:val="center"/>
          </w:tcPr>
          <w:p w:rsidR="00380C65" w:rsidRPr="0021439C" w:rsidRDefault="00380C65" w:rsidP="00544468">
            <w:pPr>
              <w:spacing w:line="480" w:lineRule="exact"/>
              <w:jc w:val="center"/>
              <w:rPr>
                <w:rFonts w:ascii="仿宋_GB2312" w:eastAsia="仿宋_GB2312" w:cs="宋体"/>
                <w:sz w:val="24"/>
                <w:szCs w:val="24"/>
              </w:rPr>
            </w:pPr>
          </w:p>
        </w:tc>
      </w:tr>
    </w:tbl>
    <w:p w:rsidR="003731E0" w:rsidRDefault="003731E0"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0349AB">
        <w:tc>
          <w:tcPr>
            <w:tcW w:w="9108" w:type="dxa"/>
            <w:tcBorders>
              <w:top w:val="single" w:sz="4" w:space="0" w:color="auto"/>
              <w:left w:val="single" w:sz="4" w:space="0" w:color="auto"/>
              <w:bottom w:val="single" w:sz="4" w:space="0" w:color="auto"/>
              <w:right w:val="single" w:sz="4" w:space="0" w:color="auto"/>
            </w:tcBorders>
          </w:tcPr>
          <w:p w:rsidR="000349AB" w:rsidRDefault="000349AB" w:rsidP="000349AB">
            <w:pPr>
              <w:spacing w:line="480" w:lineRule="exact"/>
              <w:rPr>
                <w:rFonts w:ascii="宋体" w:hAnsi="宋体" w:cs="宋体"/>
                <w:sz w:val="24"/>
                <w:szCs w:val="24"/>
              </w:rPr>
            </w:pPr>
            <w:r>
              <w:rPr>
                <w:rFonts w:ascii="宋体" w:hAnsi="宋体" w:cs="宋体" w:hint="eastAsia"/>
                <w:sz w:val="24"/>
                <w:szCs w:val="24"/>
              </w:rPr>
              <w:t>1</w:t>
            </w:r>
            <w:r w:rsidR="003731E0">
              <w:rPr>
                <w:rFonts w:ascii="宋体" w:hAnsi="宋体" w:cs="宋体" w:hint="eastAsia"/>
                <w:sz w:val="24"/>
                <w:szCs w:val="24"/>
              </w:rPr>
              <w:t>.</w:t>
            </w:r>
            <w:r>
              <w:rPr>
                <w:rFonts w:ascii="宋体" w:hAnsi="宋体" w:cs="宋体" w:hint="eastAsia"/>
                <w:sz w:val="24"/>
                <w:szCs w:val="24"/>
              </w:rPr>
              <w:t>专业</w:t>
            </w:r>
            <w:r w:rsidR="00801772">
              <w:rPr>
                <w:rFonts w:ascii="宋体" w:hAnsi="宋体" w:cs="宋体" w:hint="eastAsia"/>
                <w:sz w:val="24"/>
                <w:szCs w:val="24"/>
              </w:rPr>
              <w:t>建设基本情况（包括人才培养目标</w:t>
            </w:r>
            <w:r>
              <w:rPr>
                <w:rFonts w:ascii="宋体" w:hAnsi="宋体" w:cs="宋体" w:hint="eastAsia"/>
                <w:sz w:val="24"/>
                <w:szCs w:val="24"/>
              </w:rPr>
              <w:t>、</w:t>
            </w:r>
            <w:r w:rsidR="00801772">
              <w:rPr>
                <w:rFonts w:ascii="宋体" w:hAnsi="宋体" w:cs="宋体" w:hint="eastAsia"/>
                <w:sz w:val="24"/>
                <w:szCs w:val="24"/>
              </w:rPr>
              <w:t>课程体系建设、</w:t>
            </w:r>
            <w:r>
              <w:rPr>
                <w:rFonts w:ascii="宋体" w:hAnsi="宋体" w:cs="宋体" w:hint="eastAsia"/>
                <w:sz w:val="24"/>
                <w:szCs w:val="24"/>
              </w:rPr>
              <w:t>人才培养</w:t>
            </w:r>
            <w:r w:rsidR="00801772">
              <w:rPr>
                <w:rFonts w:ascii="宋体" w:hAnsi="宋体" w:cs="宋体" w:hint="eastAsia"/>
                <w:sz w:val="24"/>
                <w:szCs w:val="24"/>
              </w:rPr>
              <w:t>质量</w:t>
            </w:r>
            <w:r>
              <w:rPr>
                <w:rFonts w:ascii="宋体" w:hAnsi="宋体" w:cs="宋体" w:hint="eastAsia"/>
                <w:sz w:val="24"/>
                <w:szCs w:val="24"/>
              </w:rPr>
              <w:t>等</w:t>
            </w:r>
            <w:r w:rsidR="00801772">
              <w:rPr>
                <w:rFonts w:ascii="宋体" w:hAnsi="宋体" w:cs="宋体" w:hint="eastAsia"/>
                <w:sz w:val="24"/>
                <w:szCs w:val="24"/>
              </w:rPr>
              <w:t>）</w:t>
            </w:r>
          </w:p>
          <w:p w:rsidR="000A3E1C" w:rsidRDefault="000A3E1C" w:rsidP="002C7638">
            <w:pPr>
              <w:autoSpaceDE w:val="0"/>
              <w:autoSpaceDN w:val="0"/>
              <w:adjustRightInd w:val="0"/>
              <w:snapToGrid w:val="0"/>
              <w:spacing w:line="360" w:lineRule="auto"/>
              <w:ind w:firstLine="482"/>
              <w:rPr>
                <w:rFonts w:ascii="宋体" w:hAnsi="宋体" w:cs="宋体"/>
                <w:kern w:val="0"/>
              </w:rPr>
            </w:pPr>
          </w:p>
          <w:p w:rsidR="005C3F29" w:rsidRDefault="00255FFD" w:rsidP="002C7638">
            <w:pPr>
              <w:autoSpaceDE w:val="0"/>
              <w:autoSpaceDN w:val="0"/>
              <w:adjustRightInd w:val="0"/>
              <w:snapToGrid w:val="0"/>
              <w:spacing w:line="360" w:lineRule="auto"/>
              <w:ind w:firstLine="482"/>
              <w:rPr>
                <w:rFonts w:ascii="宋体" w:hAnsi="宋体" w:cs="宋体"/>
                <w:kern w:val="0"/>
              </w:rPr>
            </w:pPr>
            <w:r w:rsidRPr="00255FFD">
              <w:rPr>
                <w:rFonts w:ascii="宋体" w:hAnsi="宋体" w:cs="宋体" w:hint="eastAsia"/>
                <w:kern w:val="0"/>
              </w:rPr>
              <w:t>新闻学</w:t>
            </w:r>
            <w:r w:rsidR="00C27741" w:rsidRPr="00255FFD">
              <w:rPr>
                <w:rFonts w:ascii="宋体" w:hAnsi="宋体" w:cs="宋体" w:hint="eastAsia"/>
                <w:kern w:val="0"/>
              </w:rPr>
              <w:t>专业自成立以来发展迅速，2008年被批准为国家特色专业建设点，2011年被确立为浙江省高校人才培养模式创新实验区，2012年成为浙江省重点专业，并被纳入浙江省“十二五”优势专业建设项目，2014年成为宁波市委宣传部、宁波市教育局、宁波日报报业集团和宁波广电集团共建“新闻学院”的支撑专业。</w:t>
            </w:r>
          </w:p>
          <w:p w:rsidR="003731E0" w:rsidRDefault="003B43CD" w:rsidP="002C7638">
            <w:pPr>
              <w:autoSpaceDE w:val="0"/>
              <w:autoSpaceDN w:val="0"/>
              <w:adjustRightInd w:val="0"/>
              <w:snapToGrid w:val="0"/>
              <w:spacing w:line="360" w:lineRule="auto"/>
              <w:ind w:firstLine="482"/>
              <w:rPr>
                <w:rFonts w:ascii="宋体" w:hAnsi="宋体" w:cs="宋体"/>
                <w:kern w:val="0"/>
              </w:rPr>
            </w:pPr>
            <w:r w:rsidRPr="003B43CD">
              <w:rPr>
                <w:rFonts w:ascii="宋体" w:hAnsi="宋体" w:cs="宋体" w:hint="eastAsia"/>
                <w:kern w:val="0"/>
              </w:rPr>
              <w:t>新闻学专业</w:t>
            </w:r>
            <w:r w:rsidR="005C3F29">
              <w:rPr>
                <w:rFonts w:ascii="宋体" w:hAnsi="宋体" w:cs="宋体" w:hint="eastAsia"/>
                <w:kern w:val="0"/>
              </w:rPr>
              <w:t>人才</w:t>
            </w:r>
            <w:r w:rsidRPr="003B43CD">
              <w:rPr>
                <w:rFonts w:ascii="宋体" w:hAnsi="宋体" w:cs="宋体" w:hint="eastAsia"/>
                <w:kern w:val="0"/>
              </w:rPr>
              <w:t>培养目标：</w:t>
            </w:r>
            <w:r w:rsidR="005C3F29">
              <w:rPr>
                <w:rFonts w:ascii="宋体" w:hAnsi="宋体" w:cs="宋体" w:hint="eastAsia"/>
                <w:kern w:val="0"/>
              </w:rPr>
              <w:t>为了</w:t>
            </w:r>
            <w:r w:rsidR="005C3F29" w:rsidRPr="005C3F29">
              <w:rPr>
                <w:rFonts w:ascii="宋体" w:hAnsi="宋体" w:cs="宋体" w:hint="eastAsia"/>
                <w:kern w:val="0"/>
              </w:rPr>
              <w:t>适应当前媒介融合发展的需求，新闻学专业着力“全媒型”新闻传播人才的培养</w:t>
            </w:r>
            <w:r w:rsidR="006443E0">
              <w:rPr>
                <w:rFonts w:ascii="宋体" w:hAnsi="宋体" w:cs="宋体" w:hint="eastAsia"/>
                <w:kern w:val="0"/>
              </w:rPr>
              <w:t>。</w:t>
            </w:r>
            <w:r w:rsidRPr="003B43CD">
              <w:rPr>
                <w:rFonts w:ascii="宋体" w:hAnsi="宋体" w:cs="宋体" w:hint="eastAsia"/>
                <w:kern w:val="0"/>
              </w:rPr>
              <w:t>培养具有</w:t>
            </w:r>
            <w:r w:rsidR="00BA7ABA">
              <w:rPr>
                <w:rFonts w:ascii="宋体" w:hAnsi="宋体" w:cs="宋体" w:hint="eastAsia"/>
                <w:kern w:val="0"/>
              </w:rPr>
              <w:t>马克思主义新闻观，</w:t>
            </w:r>
            <w:r w:rsidR="006443E0">
              <w:rPr>
                <w:rFonts w:ascii="宋体" w:hAnsi="宋体" w:cs="宋体" w:hint="eastAsia"/>
                <w:kern w:val="0"/>
              </w:rPr>
              <w:t>具备良好</w:t>
            </w:r>
            <w:r w:rsidRPr="003B43CD">
              <w:rPr>
                <w:rFonts w:ascii="宋体" w:hAnsi="宋体" w:cs="宋体" w:hint="eastAsia"/>
                <w:kern w:val="0"/>
              </w:rPr>
              <w:t>的人文素养</w:t>
            </w:r>
            <w:r w:rsidR="004D2FF3">
              <w:rPr>
                <w:rFonts w:ascii="宋体" w:hAnsi="宋体" w:cs="宋体" w:hint="eastAsia"/>
                <w:kern w:val="0"/>
              </w:rPr>
              <w:t>、</w:t>
            </w:r>
            <w:r w:rsidRPr="003B43CD">
              <w:rPr>
                <w:rFonts w:ascii="宋体" w:hAnsi="宋体" w:cs="宋体" w:hint="eastAsia"/>
                <w:kern w:val="0"/>
              </w:rPr>
              <w:t>社会适应能力</w:t>
            </w:r>
            <w:r w:rsidR="004D2FF3">
              <w:rPr>
                <w:rFonts w:ascii="宋体" w:hAnsi="宋体" w:cs="宋体" w:hint="eastAsia"/>
                <w:kern w:val="0"/>
              </w:rPr>
              <w:t>和创新创业能力</w:t>
            </w:r>
            <w:r w:rsidRPr="003B43CD">
              <w:rPr>
                <w:rFonts w:ascii="宋体" w:hAnsi="宋体" w:cs="宋体" w:hint="eastAsia"/>
                <w:kern w:val="0"/>
              </w:rPr>
              <w:t>，既熟练掌握采、写、编、评、摄、</w:t>
            </w:r>
            <w:proofErr w:type="gramStart"/>
            <w:r w:rsidRPr="003B43CD">
              <w:rPr>
                <w:rFonts w:ascii="宋体" w:hAnsi="宋体" w:cs="宋体" w:hint="eastAsia"/>
                <w:kern w:val="0"/>
              </w:rPr>
              <w:t>播等基本</w:t>
            </w:r>
            <w:proofErr w:type="gramEnd"/>
            <w:r w:rsidRPr="003B43CD">
              <w:rPr>
                <w:rFonts w:ascii="宋体" w:hAnsi="宋体" w:cs="宋体" w:hint="eastAsia"/>
                <w:kern w:val="0"/>
              </w:rPr>
              <w:t>业务技能，又掌握为多媒介平台生产多样化新闻产品的全媒体技能的复合型新闻传播人才。毕业生能胜任</w:t>
            </w:r>
            <w:r w:rsidR="00CE500E">
              <w:rPr>
                <w:rFonts w:ascii="宋体" w:hAnsi="宋体" w:cs="宋体" w:hint="eastAsia"/>
                <w:kern w:val="0"/>
              </w:rPr>
              <w:t>媒介融合时代</w:t>
            </w:r>
            <w:r w:rsidR="00A62DAA">
              <w:rPr>
                <w:rFonts w:ascii="宋体" w:hAnsi="宋体" w:cs="宋体" w:hint="eastAsia"/>
                <w:kern w:val="0"/>
              </w:rPr>
              <w:t>各类</w:t>
            </w:r>
            <w:r w:rsidRPr="003B43CD">
              <w:rPr>
                <w:rFonts w:ascii="宋体" w:hAnsi="宋体" w:cs="宋体" w:hint="eastAsia"/>
                <w:kern w:val="0"/>
              </w:rPr>
              <w:t>新闻媒体的新闻采编和营销工作，以及党政机关、企事业单位的新闻信息采集和发布工作。</w:t>
            </w:r>
          </w:p>
          <w:p w:rsidR="00601829" w:rsidRDefault="005C3F29" w:rsidP="002C7638">
            <w:pPr>
              <w:autoSpaceDE w:val="0"/>
              <w:autoSpaceDN w:val="0"/>
              <w:adjustRightInd w:val="0"/>
              <w:snapToGrid w:val="0"/>
              <w:spacing w:line="360" w:lineRule="auto"/>
              <w:ind w:firstLine="482"/>
              <w:rPr>
                <w:rFonts w:ascii="宋体" w:hAnsi="宋体" w:cs="宋体"/>
                <w:kern w:val="0"/>
              </w:rPr>
            </w:pPr>
            <w:r>
              <w:rPr>
                <w:rFonts w:ascii="宋体" w:hAnsi="宋体" w:cs="宋体" w:hint="eastAsia"/>
                <w:kern w:val="0"/>
              </w:rPr>
              <w:t>新闻学专业课程体系建设：</w:t>
            </w:r>
            <w:r w:rsidR="0097198E">
              <w:rPr>
                <w:rFonts w:ascii="宋体" w:hAnsi="宋体" w:cs="宋体" w:hint="eastAsia"/>
                <w:kern w:val="0"/>
              </w:rPr>
              <w:t>围绕</w:t>
            </w:r>
            <w:proofErr w:type="gramStart"/>
            <w:r w:rsidR="00A62DAA">
              <w:rPr>
                <w:rFonts w:ascii="宋体" w:hAnsi="宋体" w:cs="宋体" w:hint="eastAsia"/>
                <w:kern w:val="0"/>
              </w:rPr>
              <w:t>全媒型新闻</w:t>
            </w:r>
            <w:proofErr w:type="gramEnd"/>
            <w:r w:rsidR="00A62DAA">
              <w:rPr>
                <w:rFonts w:ascii="宋体" w:hAnsi="宋体" w:cs="宋体" w:hint="eastAsia"/>
                <w:kern w:val="0"/>
              </w:rPr>
              <w:t>传播人才</w:t>
            </w:r>
            <w:r w:rsidR="0097198E">
              <w:rPr>
                <w:rFonts w:ascii="宋体" w:hAnsi="宋体" w:cs="宋体" w:hint="eastAsia"/>
                <w:kern w:val="0"/>
              </w:rPr>
              <w:t>的培养目标，近年来新闻学专业</w:t>
            </w:r>
            <w:r w:rsidR="00A62DAA">
              <w:rPr>
                <w:rFonts w:ascii="宋体" w:hAnsi="宋体" w:cs="宋体" w:hint="eastAsia"/>
                <w:kern w:val="0"/>
              </w:rPr>
              <w:t>不断</w:t>
            </w:r>
            <w:r w:rsidRPr="0097198E">
              <w:rPr>
                <w:rFonts w:ascii="宋体" w:hAnsi="宋体" w:cs="宋体" w:hint="eastAsia"/>
                <w:kern w:val="0"/>
              </w:rPr>
              <w:t>完善“</w:t>
            </w:r>
            <w:r w:rsidR="00B371F0">
              <w:rPr>
                <w:rFonts w:ascii="宋体" w:hAnsi="宋体" w:cs="宋体" w:hint="eastAsia"/>
                <w:kern w:val="0"/>
              </w:rPr>
              <w:t>专业核心技能素养</w:t>
            </w:r>
            <w:r w:rsidRPr="0097198E">
              <w:rPr>
                <w:rFonts w:ascii="宋体" w:hAnsi="宋体" w:cs="宋体" w:hint="eastAsia"/>
                <w:kern w:val="0"/>
              </w:rPr>
              <w:t>+</w:t>
            </w:r>
            <w:r w:rsidR="00923C55">
              <w:rPr>
                <w:rFonts w:ascii="宋体" w:hAnsi="宋体" w:cs="宋体" w:hint="eastAsia"/>
                <w:kern w:val="0"/>
              </w:rPr>
              <w:t>全</w:t>
            </w:r>
            <w:r w:rsidRPr="0097198E">
              <w:rPr>
                <w:rFonts w:ascii="宋体" w:hAnsi="宋体" w:cs="宋体" w:hint="eastAsia"/>
                <w:kern w:val="0"/>
              </w:rPr>
              <w:t>媒体</w:t>
            </w:r>
            <w:r w:rsidR="00B371F0">
              <w:rPr>
                <w:rFonts w:ascii="宋体" w:hAnsi="宋体" w:cs="宋体" w:hint="eastAsia"/>
                <w:kern w:val="0"/>
              </w:rPr>
              <w:t>技能</w:t>
            </w:r>
            <w:r w:rsidRPr="0097198E">
              <w:rPr>
                <w:rFonts w:ascii="宋体" w:hAnsi="宋体" w:cs="宋体" w:hint="eastAsia"/>
                <w:kern w:val="0"/>
              </w:rPr>
              <w:t>+人文社</w:t>
            </w:r>
            <w:r w:rsidR="00272104" w:rsidRPr="0097198E">
              <w:rPr>
                <w:rFonts w:ascii="宋体" w:hAnsi="宋体" w:cs="宋体" w:hint="eastAsia"/>
                <w:kern w:val="0"/>
              </w:rPr>
              <w:t>会</w:t>
            </w:r>
            <w:r w:rsidR="00272104">
              <w:rPr>
                <w:rFonts w:ascii="宋体" w:hAnsi="宋体" w:cs="宋体" w:hint="eastAsia"/>
                <w:kern w:val="0"/>
              </w:rPr>
              <w:t>科学</w:t>
            </w:r>
            <w:r w:rsidRPr="0097198E">
              <w:rPr>
                <w:rFonts w:ascii="宋体" w:hAnsi="宋体" w:cs="宋体" w:hint="eastAsia"/>
                <w:kern w:val="0"/>
              </w:rPr>
              <w:t>素养</w:t>
            </w:r>
            <w:r w:rsidR="00272104">
              <w:rPr>
                <w:rFonts w:ascii="宋体" w:hAnsi="宋体" w:cs="宋体" w:hint="eastAsia"/>
                <w:kern w:val="0"/>
              </w:rPr>
              <w:t>+创新创业能力</w:t>
            </w:r>
            <w:r w:rsidRPr="0097198E">
              <w:rPr>
                <w:rFonts w:ascii="宋体" w:hAnsi="宋体" w:cs="宋体" w:hint="eastAsia"/>
                <w:kern w:val="0"/>
              </w:rPr>
              <w:t>”的课程体系，在</w:t>
            </w:r>
            <w:r w:rsidR="00B371F0">
              <w:rPr>
                <w:rFonts w:ascii="宋体" w:hAnsi="宋体" w:cs="宋体" w:hint="eastAsia"/>
                <w:kern w:val="0"/>
              </w:rPr>
              <w:t>夯实</w:t>
            </w:r>
            <w:r w:rsidR="0097198E">
              <w:rPr>
                <w:rFonts w:ascii="宋体" w:hAnsi="宋体" w:cs="宋体" w:hint="eastAsia"/>
                <w:kern w:val="0"/>
              </w:rPr>
              <w:t>学生</w:t>
            </w:r>
            <w:r w:rsidRPr="0097198E">
              <w:rPr>
                <w:rFonts w:ascii="宋体" w:hAnsi="宋体" w:cs="宋体" w:hint="eastAsia"/>
                <w:kern w:val="0"/>
              </w:rPr>
              <w:t>新闻</w:t>
            </w:r>
            <w:r w:rsidR="00B371F0">
              <w:rPr>
                <w:rFonts w:ascii="宋体" w:hAnsi="宋体" w:cs="宋体" w:hint="eastAsia"/>
                <w:kern w:val="0"/>
              </w:rPr>
              <w:t>学专业核心</w:t>
            </w:r>
            <w:r w:rsidR="0097198E">
              <w:rPr>
                <w:rFonts w:ascii="宋体" w:hAnsi="宋体" w:cs="宋体" w:hint="eastAsia"/>
                <w:kern w:val="0"/>
              </w:rPr>
              <w:t>技能和</w:t>
            </w:r>
            <w:r w:rsidRPr="0097198E">
              <w:rPr>
                <w:rFonts w:ascii="宋体" w:hAnsi="宋体" w:cs="宋体" w:hint="eastAsia"/>
                <w:kern w:val="0"/>
              </w:rPr>
              <w:t>素养的同时，重视强化</w:t>
            </w:r>
            <w:r w:rsidR="00B371F0">
              <w:rPr>
                <w:rFonts w:ascii="宋体" w:hAnsi="宋体" w:cs="宋体" w:hint="eastAsia"/>
                <w:kern w:val="0"/>
              </w:rPr>
              <w:t>学生</w:t>
            </w:r>
            <w:r w:rsidR="00923C55">
              <w:rPr>
                <w:rFonts w:ascii="宋体" w:hAnsi="宋体" w:cs="宋体" w:hint="eastAsia"/>
                <w:kern w:val="0"/>
              </w:rPr>
              <w:t>全</w:t>
            </w:r>
            <w:r w:rsidRPr="0097198E">
              <w:rPr>
                <w:rFonts w:ascii="宋体" w:hAnsi="宋体" w:cs="宋体" w:hint="eastAsia"/>
                <w:kern w:val="0"/>
              </w:rPr>
              <w:t>媒体传播技能</w:t>
            </w:r>
            <w:r w:rsidR="00272104">
              <w:rPr>
                <w:rFonts w:ascii="宋体" w:hAnsi="宋体" w:cs="宋体" w:hint="eastAsia"/>
                <w:kern w:val="0"/>
              </w:rPr>
              <w:t>和创新创业能力</w:t>
            </w:r>
            <w:r w:rsidRPr="0097198E">
              <w:rPr>
                <w:rFonts w:ascii="宋体" w:hAnsi="宋体" w:cs="宋体" w:hint="eastAsia"/>
                <w:kern w:val="0"/>
              </w:rPr>
              <w:t>的</w:t>
            </w:r>
            <w:r w:rsidR="00272104">
              <w:rPr>
                <w:rFonts w:ascii="宋体" w:hAnsi="宋体" w:cs="宋体" w:hint="eastAsia"/>
                <w:kern w:val="0"/>
              </w:rPr>
              <w:t>训练以及</w:t>
            </w:r>
            <w:r w:rsidRPr="0097198E">
              <w:rPr>
                <w:rFonts w:ascii="宋体" w:hAnsi="宋体" w:cs="宋体" w:hint="eastAsia"/>
                <w:kern w:val="0"/>
              </w:rPr>
              <w:t>人文社会</w:t>
            </w:r>
            <w:r w:rsidR="00272104">
              <w:rPr>
                <w:rFonts w:ascii="宋体" w:hAnsi="宋体" w:cs="宋体" w:hint="eastAsia"/>
                <w:kern w:val="0"/>
              </w:rPr>
              <w:t>科学</w:t>
            </w:r>
            <w:r w:rsidRPr="0097198E">
              <w:rPr>
                <w:rFonts w:ascii="宋体" w:hAnsi="宋体" w:cs="宋体" w:hint="eastAsia"/>
                <w:kern w:val="0"/>
              </w:rPr>
              <w:t>素养的涵化</w:t>
            </w:r>
            <w:r w:rsidR="00923C55">
              <w:rPr>
                <w:rFonts w:ascii="宋体" w:hAnsi="宋体" w:cs="宋体" w:hint="eastAsia"/>
                <w:kern w:val="0"/>
              </w:rPr>
              <w:t>。</w:t>
            </w:r>
            <w:r w:rsidR="009D5ADC">
              <w:rPr>
                <w:rFonts w:ascii="宋体" w:hAnsi="宋体" w:cs="宋体" w:hint="eastAsia"/>
                <w:kern w:val="0"/>
              </w:rPr>
              <w:t>课程体系建设的举措主要有：（1）</w:t>
            </w:r>
            <w:r w:rsidR="00C40BDF">
              <w:rPr>
                <w:rFonts w:ascii="宋体" w:hAnsi="宋体" w:cs="宋体" w:hint="eastAsia"/>
                <w:kern w:val="0"/>
              </w:rPr>
              <w:t>精简</w:t>
            </w:r>
            <w:r w:rsidR="00923C55">
              <w:rPr>
                <w:rFonts w:ascii="宋体" w:hAnsi="宋体" w:cs="宋体" w:hint="eastAsia"/>
                <w:kern w:val="0"/>
              </w:rPr>
              <w:t>专业</w:t>
            </w:r>
            <w:r w:rsidR="003A0495">
              <w:rPr>
                <w:rFonts w:ascii="宋体" w:hAnsi="宋体" w:cs="宋体" w:hint="eastAsia"/>
                <w:kern w:val="0"/>
              </w:rPr>
              <w:t>核心课程，</w:t>
            </w:r>
            <w:r w:rsidR="009D5ADC">
              <w:rPr>
                <w:rFonts w:ascii="宋体" w:hAnsi="宋体" w:cs="宋体" w:hint="eastAsia"/>
                <w:kern w:val="0"/>
              </w:rPr>
              <w:t>加大实践学分比重。精选</w:t>
            </w:r>
            <w:proofErr w:type="gramStart"/>
            <w:r w:rsidR="009D5ADC">
              <w:rPr>
                <w:rFonts w:ascii="宋体" w:hAnsi="宋体" w:cs="宋体" w:hint="eastAsia"/>
                <w:kern w:val="0"/>
              </w:rPr>
              <w:t>出九门</w:t>
            </w:r>
            <w:proofErr w:type="gramEnd"/>
            <w:r w:rsidR="009D5ADC">
              <w:rPr>
                <w:rFonts w:ascii="宋体" w:hAnsi="宋体" w:cs="宋体" w:hint="eastAsia"/>
                <w:kern w:val="0"/>
              </w:rPr>
              <w:t>专业核心课</w:t>
            </w:r>
            <w:r w:rsidR="00C40BDF">
              <w:rPr>
                <w:rFonts w:ascii="宋体" w:hAnsi="宋体" w:cs="宋体" w:hint="eastAsia"/>
                <w:kern w:val="0"/>
              </w:rPr>
              <w:t>程，其</w:t>
            </w:r>
            <w:r w:rsidR="009D5ADC">
              <w:rPr>
                <w:rFonts w:ascii="宋体" w:hAnsi="宋体" w:cs="宋体" w:hint="eastAsia"/>
                <w:kern w:val="0"/>
              </w:rPr>
              <w:t>中三门为理论课，六门为业务课，业务课中</w:t>
            </w:r>
            <w:r w:rsidR="00C40BDF">
              <w:rPr>
                <w:rFonts w:ascii="宋体" w:hAnsi="宋体" w:cs="宋体" w:hint="eastAsia"/>
                <w:kern w:val="0"/>
              </w:rPr>
              <w:t>实践学分至少占一半。（2</w:t>
            </w:r>
            <w:r w:rsidR="003240AF">
              <w:rPr>
                <w:rFonts w:ascii="宋体" w:hAnsi="宋体" w:cs="宋体" w:hint="eastAsia"/>
                <w:kern w:val="0"/>
              </w:rPr>
              <w:t>）设置特色模块课程，发挥价值引领作用</w:t>
            </w:r>
            <w:r w:rsidR="00C40BDF">
              <w:rPr>
                <w:rFonts w:ascii="宋体" w:hAnsi="宋体" w:cs="宋体" w:hint="eastAsia"/>
                <w:kern w:val="0"/>
              </w:rPr>
              <w:t>。</w:t>
            </w:r>
            <w:r w:rsidR="003512EC">
              <w:rPr>
                <w:rFonts w:ascii="宋体" w:hAnsi="宋体" w:cs="宋体" w:hint="eastAsia"/>
                <w:kern w:val="0"/>
              </w:rPr>
              <w:t>模块课程中</w:t>
            </w:r>
            <w:r w:rsidR="00272104">
              <w:rPr>
                <w:rFonts w:ascii="宋体" w:hAnsi="宋体" w:cs="宋体" w:hint="eastAsia"/>
                <w:kern w:val="0"/>
              </w:rPr>
              <w:t>专门设置了</w:t>
            </w:r>
            <w:r w:rsidR="003512EC">
              <w:rPr>
                <w:rFonts w:ascii="宋体" w:hAnsi="宋体" w:cs="宋体" w:hint="eastAsia"/>
                <w:kern w:val="0"/>
              </w:rPr>
              <w:t>创新创业教育</w:t>
            </w:r>
            <w:r w:rsidR="00272104">
              <w:rPr>
                <w:rFonts w:ascii="宋体" w:hAnsi="宋体" w:cs="宋体" w:hint="eastAsia"/>
                <w:kern w:val="0"/>
              </w:rPr>
              <w:t>的</w:t>
            </w:r>
            <w:r w:rsidR="003512EC">
              <w:rPr>
                <w:rFonts w:ascii="宋体" w:hAnsi="宋体" w:cs="宋体" w:hint="eastAsia"/>
                <w:kern w:val="0"/>
              </w:rPr>
              <w:t>必修模块，</w:t>
            </w:r>
            <w:r w:rsidR="00272104">
              <w:rPr>
                <w:rFonts w:ascii="宋体" w:hAnsi="宋体" w:cs="宋体" w:hint="eastAsia"/>
                <w:kern w:val="0"/>
              </w:rPr>
              <w:t>另外还开设了</w:t>
            </w:r>
            <w:r w:rsidR="003512EC">
              <w:rPr>
                <w:rFonts w:ascii="宋体" w:hAnsi="宋体" w:cs="宋体" w:hint="eastAsia"/>
                <w:kern w:val="0"/>
              </w:rPr>
              <w:t>全媒体技能、人文素养、社会科学素养</w:t>
            </w:r>
            <w:r w:rsidR="003240AF">
              <w:rPr>
                <w:rFonts w:ascii="宋体" w:hAnsi="宋体" w:cs="宋体" w:hint="eastAsia"/>
                <w:kern w:val="0"/>
              </w:rPr>
              <w:t>等</w:t>
            </w:r>
            <w:r w:rsidR="00D7353D">
              <w:rPr>
                <w:rFonts w:ascii="宋体" w:hAnsi="宋体" w:cs="宋体" w:hint="eastAsia"/>
                <w:kern w:val="0"/>
              </w:rPr>
              <w:t>19个专业</w:t>
            </w:r>
            <w:r w:rsidR="003240AF">
              <w:rPr>
                <w:rFonts w:ascii="宋体" w:hAnsi="宋体" w:cs="宋体" w:hint="eastAsia"/>
                <w:kern w:val="0"/>
              </w:rPr>
              <w:t>选修模块，增加学生选择权</w:t>
            </w:r>
            <w:r w:rsidR="003512EC">
              <w:rPr>
                <w:rFonts w:ascii="宋体" w:hAnsi="宋体" w:cs="宋体" w:hint="eastAsia"/>
                <w:kern w:val="0"/>
              </w:rPr>
              <w:t>。</w:t>
            </w:r>
            <w:r w:rsidR="00A70D60">
              <w:rPr>
                <w:rFonts w:ascii="宋体" w:hAnsi="宋体" w:cs="宋体" w:hint="eastAsia"/>
                <w:kern w:val="0"/>
              </w:rPr>
              <w:t>德育和价值引领是</w:t>
            </w:r>
            <w:r w:rsidR="003240AF">
              <w:rPr>
                <w:rFonts w:ascii="宋体" w:hAnsi="宋体" w:cs="宋体" w:hint="eastAsia"/>
                <w:kern w:val="0"/>
              </w:rPr>
              <w:t>创新创业教育、人文素养、社会科学素养等模块</w:t>
            </w:r>
            <w:r w:rsidR="00A70D60">
              <w:rPr>
                <w:rFonts w:ascii="宋体" w:hAnsi="宋体" w:cs="宋体" w:hint="eastAsia"/>
                <w:kern w:val="0"/>
              </w:rPr>
              <w:t>最重要的教学</w:t>
            </w:r>
            <w:r w:rsidR="00CA259C">
              <w:rPr>
                <w:rFonts w:ascii="宋体" w:hAnsi="宋体" w:cs="宋体" w:hint="eastAsia"/>
                <w:kern w:val="0"/>
              </w:rPr>
              <w:t>目标</w:t>
            </w:r>
            <w:r w:rsidR="00D7353D">
              <w:rPr>
                <w:rFonts w:ascii="宋体" w:hAnsi="宋体" w:cs="宋体" w:hint="eastAsia"/>
                <w:kern w:val="0"/>
              </w:rPr>
              <w:t>。</w:t>
            </w:r>
            <w:r w:rsidR="00166694">
              <w:rPr>
                <w:rFonts w:ascii="宋体" w:hAnsi="宋体" w:cs="宋体" w:hint="eastAsia"/>
                <w:kern w:val="0"/>
              </w:rPr>
              <w:t>任选模块课程《马克思主义经典论著选读》，通过</w:t>
            </w:r>
            <w:r w:rsidR="00006FED">
              <w:rPr>
                <w:rFonts w:ascii="宋体" w:hAnsi="宋体" w:cs="宋体" w:hint="eastAsia"/>
                <w:kern w:val="0"/>
              </w:rPr>
              <w:t>指导学生</w:t>
            </w:r>
            <w:r w:rsidR="00166694">
              <w:rPr>
                <w:rFonts w:ascii="宋体" w:hAnsi="宋体" w:cs="宋体" w:hint="eastAsia"/>
                <w:kern w:val="0"/>
              </w:rPr>
              <w:t>对</w:t>
            </w:r>
            <w:r w:rsidR="00166694" w:rsidRPr="00166694">
              <w:rPr>
                <w:rFonts w:ascii="宋体" w:hAnsi="宋体" w:cs="宋体" w:hint="eastAsia"/>
                <w:kern w:val="0"/>
              </w:rPr>
              <w:t>马克思主义经典作家和中国共产党领导人各个时期关于新闻宣传的经典论著进行阅读，使学生从中学习和领悟他们精辟的新闻思想，了解马克思主义新闻思想不断发展、创新的过程</w:t>
            </w:r>
            <w:r w:rsidR="00720869">
              <w:rPr>
                <w:rFonts w:ascii="宋体" w:hAnsi="宋体" w:cs="宋体" w:hint="eastAsia"/>
                <w:kern w:val="0"/>
              </w:rPr>
              <w:t>，强化学生的马克思主义新闻观</w:t>
            </w:r>
            <w:r w:rsidR="00166694" w:rsidRPr="00166694">
              <w:rPr>
                <w:rFonts w:ascii="宋体" w:hAnsi="宋体" w:cs="宋体" w:hint="eastAsia"/>
                <w:kern w:val="0"/>
              </w:rPr>
              <w:t>。</w:t>
            </w:r>
            <w:r w:rsidR="003512EC">
              <w:rPr>
                <w:rFonts w:ascii="宋体" w:hAnsi="宋体" w:cs="宋体" w:hint="eastAsia"/>
                <w:kern w:val="0"/>
              </w:rPr>
              <w:t>（3）</w:t>
            </w:r>
            <w:r w:rsidR="00303138">
              <w:rPr>
                <w:rFonts w:ascii="宋体" w:hAnsi="宋体" w:cs="宋体" w:hint="eastAsia"/>
                <w:kern w:val="0"/>
              </w:rPr>
              <w:t>政</w:t>
            </w:r>
            <w:r w:rsidR="003512EC">
              <w:rPr>
                <w:rFonts w:ascii="宋体" w:hAnsi="宋体" w:cs="宋体" w:hint="eastAsia"/>
                <w:kern w:val="0"/>
              </w:rPr>
              <w:t>产学共建</w:t>
            </w:r>
            <w:r w:rsidR="00B2249B">
              <w:rPr>
                <w:rFonts w:ascii="宋体" w:hAnsi="宋体" w:cs="宋体" w:hint="eastAsia"/>
                <w:kern w:val="0"/>
              </w:rPr>
              <w:t>课程</w:t>
            </w:r>
            <w:r w:rsidR="003512EC">
              <w:rPr>
                <w:rFonts w:ascii="宋体" w:hAnsi="宋体" w:cs="宋体" w:hint="eastAsia"/>
                <w:kern w:val="0"/>
              </w:rPr>
              <w:t>，</w:t>
            </w:r>
            <w:r w:rsidR="004B38D0">
              <w:rPr>
                <w:rFonts w:ascii="宋体" w:hAnsi="宋体" w:cs="宋体" w:hint="eastAsia"/>
                <w:kern w:val="0"/>
              </w:rPr>
              <w:t>组建特色教学团队</w:t>
            </w:r>
            <w:r w:rsidR="00B2249B">
              <w:rPr>
                <w:rFonts w:ascii="宋体" w:hAnsi="宋体" w:cs="宋体" w:hint="eastAsia"/>
                <w:kern w:val="0"/>
              </w:rPr>
              <w:t>。</w:t>
            </w:r>
            <w:r w:rsidR="00B2249B" w:rsidRPr="00B2249B">
              <w:rPr>
                <w:rFonts w:ascii="宋体" w:hAnsi="宋体" w:cs="宋体" w:hint="eastAsia"/>
                <w:kern w:val="0"/>
              </w:rPr>
              <w:t>设置由专职教师和兼职教师共同完成的课程，弥补专业教师队伍知识更新的迟缓性</w:t>
            </w:r>
            <w:r w:rsidR="00303138">
              <w:rPr>
                <w:rFonts w:ascii="宋体" w:hAnsi="宋体" w:cs="宋体" w:hint="eastAsia"/>
                <w:kern w:val="0"/>
              </w:rPr>
              <w:t>，更好地揭示马克思主义新闻观在当代的创新与发展</w:t>
            </w:r>
            <w:r w:rsidR="00B2249B" w:rsidRPr="00B2249B">
              <w:rPr>
                <w:rFonts w:ascii="宋体" w:hAnsi="宋体" w:cs="宋体" w:hint="eastAsia"/>
                <w:kern w:val="0"/>
              </w:rPr>
              <w:t>。主要共建课程有：与市委宣传部共建的</w:t>
            </w:r>
            <w:r w:rsidR="00B2249B">
              <w:rPr>
                <w:rFonts w:ascii="宋体" w:hAnsi="宋体" w:cs="宋体" w:hint="eastAsia"/>
                <w:kern w:val="0"/>
              </w:rPr>
              <w:t>《新闻学概论》</w:t>
            </w:r>
            <w:r w:rsidR="00B2249B" w:rsidRPr="00B2249B">
              <w:rPr>
                <w:rFonts w:ascii="宋体" w:hAnsi="宋体" w:cs="宋体" w:hint="eastAsia"/>
                <w:kern w:val="0"/>
              </w:rPr>
              <w:t>《马克思主义新闻经典论著选读》</w:t>
            </w:r>
            <w:r w:rsidR="00B2249B">
              <w:rPr>
                <w:rFonts w:ascii="宋体" w:hAnsi="宋体" w:cs="宋体" w:hint="eastAsia"/>
                <w:kern w:val="0"/>
              </w:rPr>
              <w:t>，与宁波日报报业集团共建的</w:t>
            </w:r>
            <w:r w:rsidR="00B2249B" w:rsidRPr="00B2249B">
              <w:rPr>
                <w:rFonts w:ascii="宋体" w:hAnsi="宋体" w:cs="宋体" w:hint="eastAsia"/>
                <w:kern w:val="0"/>
              </w:rPr>
              <w:t>《新闻采访与写作》</w:t>
            </w:r>
            <w:r w:rsidR="00B2249B">
              <w:rPr>
                <w:rFonts w:ascii="宋体" w:hAnsi="宋体" w:cs="宋体" w:hint="eastAsia"/>
                <w:kern w:val="0"/>
              </w:rPr>
              <w:t>《新闻编辑》</w:t>
            </w:r>
            <w:r w:rsidR="00B2249B" w:rsidRPr="00B2249B">
              <w:rPr>
                <w:rFonts w:ascii="宋体" w:hAnsi="宋体" w:cs="宋体" w:hint="eastAsia"/>
                <w:kern w:val="0"/>
              </w:rPr>
              <w:t>《新闻评论》，与宁波广播电台共建的《音频节目采制》，与宁波电视台共建的《摄像与视频编辑》《电视节目策划》《影视后期合成与特效》等课程。</w:t>
            </w:r>
          </w:p>
          <w:p w:rsidR="004B38D0" w:rsidRPr="006E11F9" w:rsidRDefault="004B38D0" w:rsidP="00CF4A71">
            <w:pPr>
              <w:autoSpaceDE w:val="0"/>
              <w:autoSpaceDN w:val="0"/>
              <w:adjustRightInd w:val="0"/>
              <w:snapToGrid w:val="0"/>
              <w:spacing w:line="360" w:lineRule="auto"/>
              <w:ind w:firstLine="482"/>
              <w:rPr>
                <w:rFonts w:ascii="宋体" w:hAnsi="宋体" w:cs="宋体"/>
                <w:kern w:val="0"/>
              </w:rPr>
            </w:pPr>
            <w:r>
              <w:rPr>
                <w:rFonts w:ascii="宋体" w:hAnsi="宋体" w:cs="宋体" w:hint="eastAsia"/>
                <w:kern w:val="0"/>
              </w:rPr>
              <w:t>新闻学专业</w:t>
            </w:r>
            <w:r w:rsidRPr="00991866">
              <w:rPr>
                <w:rFonts w:ascii="宋体" w:hAnsi="宋体" w:cs="宋体" w:hint="eastAsia"/>
                <w:kern w:val="0"/>
              </w:rPr>
              <w:t>人才培养质量</w:t>
            </w:r>
            <w:r>
              <w:rPr>
                <w:rFonts w:ascii="宋体" w:hAnsi="宋体" w:cs="宋体" w:hint="eastAsia"/>
                <w:kern w:val="0"/>
              </w:rPr>
              <w:t>：</w:t>
            </w:r>
            <w:r w:rsidR="00644E8E">
              <w:rPr>
                <w:rFonts w:ascii="宋体" w:hAnsi="宋体" w:cs="宋体" w:hint="eastAsia"/>
                <w:kern w:val="0"/>
              </w:rPr>
              <w:t>（1）学生</w:t>
            </w:r>
            <w:r w:rsidR="00540608">
              <w:rPr>
                <w:rFonts w:ascii="宋体" w:hAnsi="宋体" w:cs="宋体" w:hint="eastAsia"/>
                <w:kern w:val="0"/>
              </w:rPr>
              <w:t>具有较强的</w:t>
            </w:r>
            <w:r w:rsidR="00644E8E">
              <w:rPr>
                <w:rFonts w:ascii="宋体" w:hAnsi="宋体" w:cs="宋体" w:hint="eastAsia"/>
                <w:kern w:val="0"/>
              </w:rPr>
              <w:t>专业技能和</w:t>
            </w:r>
            <w:r w:rsidR="00540608">
              <w:rPr>
                <w:rFonts w:ascii="宋体" w:hAnsi="宋体" w:cs="宋体" w:hint="eastAsia"/>
                <w:kern w:val="0"/>
              </w:rPr>
              <w:t>良好的专业素养</w:t>
            </w:r>
            <w:r w:rsidR="00644E8E">
              <w:rPr>
                <w:rFonts w:ascii="宋体" w:hAnsi="宋体" w:cs="宋体" w:hint="eastAsia"/>
                <w:kern w:val="0"/>
              </w:rPr>
              <w:t>。</w:t>
            </w:r>
            <w:r w:rsidR="006D7A0B">
              <w:rPr>
                <w:rFonts w:ascii="宋体" w:hAnsi="宋体" w:cs="宋体" w:hint="eastAsia"/>
                <w:color w:val="000000"/>
              </w:rPr>
              <w:t>毕业生的专业素质获得用人单位和社会的肯定，有些毕业生在中央级媒体和国务院部委工作，还有不少毕业生先后获得各种专业奖项。</w:t>
            </w:r>
            <w:r w:rsidR="00644E8E">
              <w:rPr>
                <w:rFonts w:hint="eastAsia"/>
              </w:rPr>
              <w:t>如</w:t>
            </w:r>
            <w:r w:rsidR="00601829">
              <w:rPr>
                <w:rFonts w:hint="eastAsia"/>
              </w:rPr>
              <w:t>毕业生</w:t>
            </w:r>
            <w:r w:rsidR="00B771B3" w:rsidRPr="00644E8E">
              <w:rPr>
                <w:rFonts w:hint="eastAsia"/>
              </w:rPr>
              <w:t>张姝</w:t>
            </w:r>
            <w:r w:rsidR="00601829">
              <w:rPr>
                <w:rFonts w:hint="eastAsia"/>
              </w:rPr>
              <w:t>的新闻作品</w:t>
            </w:r>
            <w:r w:rsidR="00B771B3" w:rsidRPr="00644E8E">
              <w:rPr>
                <w:rFonts w:hint="eastAsia"/>
              </w:rPr>
              <w:t>获得中国新闻奖通讯类二等奖，她还被评为杭州市首届“十佳名记者”、都市</w:t>
            </w:r>
            <w:proofErr w:type="gramStart"/>
            <w:r w:rsidR="00B771B3" w:rsidRPr="00644E8E">
              <w:rPr>
                <w:rFonts w:hint="eastAsia"/>
              </w:rPr>
              <w:t>快报本地中心</w:t>
            </w:r>
            <w:proofErr w:type="gramEnd"/>
            <w:r w:rsidR="00B771B3" w:rsidRPr="00644E8E">
              <w:rPr>
                <w:rFonts w:hint="eastAsia"/>
              </w:rPr>
              <w:t>首席记者。</w:t>
            </w:r>
            <w:r w:rsidR="00601829" w:rsidRPr="00601829">
              <w:rPr>
                <w:rFonts w:hint="eastAsia"/>
              </w:rPr>
              <w:t>毕业生李帆、徐湘秀、李婷婷</w:t>
            </w:r>
            <w:r w:rsidR="00601829">
              <w:rPr>
                <w:rFonts w:hint="eastAsia"/>
              </w:rPr>
              <w:t>获评</w:t>
            </w:r>
            <w:r w:rsidR="00B3453A" w:rsidRPr="00601829">
              <w:rPr>
                <w:rFonts w:hint="eastAsia"/>
              </w:rPr>
              <w:t>宁波市“最美新闻人•青年标兵”</w:t>
            </w:r>
            <w:r w:rsidR="00BD310D">
              <w:rPr>
                <w:rFonts w:hint="eastAsia"/>
              </w:rPr>
              <w:t>。</w:t>
            </w:r>
            <w:r w:rsidR="00601829" w:rsidRPr="00601829">
              <w:rPr>
                <w:rFonts w:hint="eastAsia"/>
              </w:rPr>
              <w:t>现任职于浙江日报报业集团新媒体中心</w:t>
            </w:r>
            <w:r w:rsidR="00601829">
              <w:rPr>
                <w:rFonts w:hint="eastAsia"/>
              </w:rPr>
              <w:t>的毕业生</w:t>
            </w:r>
            <w:r w:rsidR="00601829" w:rsidRPr="00601829">
              <w:rPr>
                <w:rFonts w:hint="eastAsia"/>
              </w:rPr>
              <w:t>余赛尔</w:t>
            </w:r>
            <w:r w:rsidR="00601829">
              <w:rPr>
                <w:rFonts w:hint="eastAsia"/>
              </w:rPr>
              <w:t>在校期间</w:t>
            </w:r>
            <w:r w:rsidR="00601829" w:rsidRPr="00601829">
              <w:rPr>
                <w:rFonts w:hint="eastAsia"/>
              </w:rPr>
              <w:t>入选</w:t>
            </w:r>
            <w:r w:rsidR="00601829" w:rsidRPr="00601829">
              <w:rPr>
                <w:rFonts w:hint="eastAsia"/>
              </w:rPr>
              <w:lastRenderedPageBreak/>
              <w:t>上海</w:t>
            </w:r>
            <w:proofErr w:type="gramStart"/>
            <w:r w:rsidR="00601829" w:rsidRPr="00601829">
              <w:rPr>
                <w:rFonts w:hint="eastAsia"/>
              </w:rPr>
              <w:t>世</w:t>
            </w:r>
            <w:proofErr w:type="gramEnd"/>
            <w:r w:rsidR="00601829" w:rsidRPr="00601829">
              <w:rPr>
                <w:rFonts w:hint="eastAsia"/>
              </w:rPr>
              <w:t>博会注册大学生记者</w:t>
            </w:r>
            <w:r w:rsidR="00B3453A" w:rsidRPr="00601829">
              <w:rPr>
                <w:rFonts w:hint="eastAsia"/>
              </w:rPr>
              <w:t>。</w:t>
            </w:r>
            <w:r w:rsidR="00601829">
              <w:rPr>
                <w:rFonts w:hint="eastAsia"/>
              </w:rPr>
              <w:t>毕业生</w:t>
            </w:r>
            <w:r w:rsidR="00601829" w:rsidRPr="00601829">
              <w:rPr>
                <w:rFonts w:hint="eastAsia"/>
              </w:rPr>
              <w:t>张昕然</w:t>
            </w:r>
            <w:r w:rsidR="00601829">
              <w:rPr>
                <w:rFonts w:hint="eastAsia"/>
              </w:rPr>
              <w:t>在校期间</w:t>
            </w:r>
            <w:r w:rsidR="00601829" w:rsidRPr="00601829">
              <w:rPr>
                <w:rFonts w:hint="eastAsia"/>
              </w:rPr>
              <w:t>荣获世界大运会“校园传播大使”称号</w:t>
            </w:r>
            <w:r w:rsidR="00601829">
              <w:rPr>
                <w:rFonts w:hint="eastAsia"/>
              </w:rPr>
              <w:t>。</w:t>
            </w:r>
            <w:r w:rsidR="00AB28E7">
              <w:rPr>
                <w:rFonts w:hint="eastAsia"/>
              </w:rPr>
              <w:t>此外，校报、实验电视台、学校官微等校园媒体的学生记者、编辑团队都以新闻学专业学生为主，他们采写、编排的校园新闻深受师生喜爱。</w:t>
            </w:r>
            <w:r w:rsidR="00540608">
              <w:rPr>
                <w:rFonts w:hint="eastAsia"/>
              </w:rPr>
              <w:t>（</w:t>
            </w:r>
            <w:r w:rsidR="00540608">
              <w:rPr>
                <w:rFonts w:hint="eastAsia"/>
              </w:rPr>
              <w:t>2</w:t>
            </w:r>
            <w:r w:rsidR="00540608">
              <w:rPr>
                <w:rFonts w:hint="eastAsia"/>
              </w:rPr>
              <w:t>）</w:t>
            </w:r>
            <w:r w:rsidR="006E11F9" w:rsidRPr="004C3D98">
              <w:rPr>
                <w:rFonts w:ascii="宋体" w:hAnsi="宋体" w:cs="宋体" w:hint="eastAsia"/>
                <w:kern w:val="0"/>
              </w:rPr>
              <w:t>学生</w:t>
            </w:r>
            <w:r w:rsidR="00540608">
              <w:rPr>
                <w:rFonts w:ascii="宋体" w:hAnsi="宋体" w:cs="宋体" w:hint="eastAsia"/>
                <w:kern w:val="0"/>
              </w:rPr>
              <w:t>的综合</w:t>
            </w:r>
            <w:r w:rsidR="006E11F9" w:rsidRPr="004C3D98">
              <w:rPr>
                <w:rFonts w:ascii="宋体" w:hAnsi="宋体" w:cs="宋体" w:hint="eastAsia"/>
                <w:kern w:val="0"/>
              </w:rPr>
              <w:t>能力</w:t>
            </w:r>
            <w:r w:rsidR="00540608">
              <w:rPr>
                <w:rFonts w:ascii="宋体" w:hAnsi="宋体" w:cs="宋体" w:hint="eastAsia"/>
                <w:kern w:val="0"/>
              </w:rPr>
              <w:t>和综合素质比较高</w:t>
            </w:r>
            <w:r w:rsidR="006E11F9" w:rsidRPr="004C3D98">
              <w:rPr>
                <w:rFonts w:ascii="宋体" w:hAnsi="宋体" w:cs="宋体" w:hint="eastAsia"/>
                <w:kern w:val="0"/>
              </w:rPr>
              <w:t>。</w:t>
            </w:r>
            <w:r w:rsidR="00540608">
              <w:rPr>
                <w:rFonts w:ascii="宋体" w:hAnsi="宋体" w:cs="宋体" w:hint="eastAsia"/>
                <w:kern w:val="0"/>
              </w:rPr>
              <w:t>新闻学专业学生的</w:t>
            </w:r>
            <w:r w:rsidR="006E11F9" w:rsidRPr="004C3D98">
              <w:rPr>
                <w:rFonts w:ascii="宋体" w:hAnsi="宋体" w:cs="宋体" w:hint="eastAsia"/>
                <w:kern w:val="0"/>
              </w:rPr>
              <w:t>学科竞赛成绩</w:t>
            </w:r>
            <w:r w:rsidR="00540608">
              <w:rPr>
                <w:rFonts w:ascii="宋体" w:hAnsi="宋体" w:cs="宋体" w:hint="eastAsia"/>
                <w:kern w:val="0"/>
              </w:rPr>
              <w:t>比较</w:t>
            </w:r>
            <w:r w:rsidR="006E11F9" w:rsidRPr="004C3D98">
              <w:rPr>
                <w:rFonts w:ascii="宋体" w:hAnsi="宋体" w:cs="宋体" w:hint="eastAsia"/>
                <w:kern w:val="0"/>
              </w:rPr>
              <w:t>突出</w:t>
            </w:r>
            <w:r w:rsidR="00540608">
              <w:rPr>
                <w:rFonts w:ascii="宋体" w:hAnsi="宋体" w:cs="宋体" w:hint="eastAsia"/>
                <w:kern w:val="0"/>
              </w:rPr>
              <w:t>，</w:t>
            </w:r>
            <w:r w:rsidR="006E11F9" w:rsidRPr="004C3D98">
              <w:rPr>
                <w:rFonts w:ascii="宋体" w:hAnsi="宋体" w:cs="宋体" w:hint="eastAsia"/>
                <w:kern w:val="0"/>
              </w:rPr>
              <w:t>大学生科技创新项目和创新创业孵化项目</w:t>
            </w:r>
            <w:r w:rsidR="00CF4A71" w:rsidRPr="004C3D98">
              <w:rPr>
                <w:rFonts w:ascii="宋体" w:hAnsi="宋体" w:cs="宋体" w:hint="eastAsia"/>
                <w:kern w:val="0"/>
              </w:rPr>
              <w:t>申报</w:t>
            </w:r>
            <w:r w:rsidR="006E11F9" w:rsidRPr="004C3D98">
              <w:rPr>
                <w:rFonts w:ascii="宋体" w:hAnsi="宋体" w:cs="宋体" w:hint="eastAsia"/>
                <w:kern w:val="0"/>
              </w:rPr>
              <w:t>及参与人数逐年递增，在全国</w:t>
            </w:r>
            <w:r w:rsidR="00F930D3">
              <w:rPr>
                <w:rFonts w:ascii="宋体" w:hAnsi="宋体" w:cs="宋体" w:hint="eastAsia"/>
                <w:kern w:val="0"/>
              </w:rPr>
              <w:t>及</w:t>
            </w:r>
            <w:r w:rsidR="006E11F9" w:rsidRPr="004C3D98">
              <w:rPr>
                <w:rFonts w:ascii="宋体" w:hAnsi="宋体" w:cs="宋体" w:hint="eastAsia"/>
                <w:kern w:val="0"/>
              </w:rPr>
              <w:t>省大学生“挑战杯”科技创新项目、浙江省大学生摄影竞赛</w:t>
            </w:r>
            <w:r w:rsidR="00177367">
              <w:rPr>
                <w:rFonts w:ascii="宋体" w:hAnsi="宋体" w:cs="宋体" w:hint="eastAsia"/>
                <w:kern w:val="0"/>
              </w:rPr>
              <w:t>、浙江省大学生</w:t>
            </w:r>
            <w:r w:rsidR="009C10DC">
              <w:rPr>
                <w:rFonts w:ascii="宋体" w:hAnsi="宋体" w:cs="宋体" w:hint="eastAsia"/>
                <w:kern w:val="0"/>
              </w:rPr>
              <w:t>多媒体设计竞赛、浙江省大学生</w:t>
            </w:r>
            <w:r w:rsidR="00177367">
              <w:rPr>
                <w:rFonts w:ascii="宋体" w:hAnsi="宋体" w:cs="宋体" w:hint="eastAsia"/>
                <w:kern w:val="0"/>
              </w:rPr>
              <w:t>演讲竞赛</w:t>
            </w:r>
            <w:r w:rsidR="006E11F9" w:rsidRPr="004C3D98">
              <w:rPr>
                <w:rFonts w:ascii="宋体" w:hAnsi="宋体" w:cs="宋体" w:hint="eastAsia"/>
                <w:kern w:val="0"/>
              </w:rPr>
              <w:t>等各项省级以上学科竞赛中获奖多项。（</w:t>
            </w:r>
            <w:r w:rsidR="00AB28E7">
              <w:rPr>
                <w:rFonts w:ascii="宋体" w:hAnsi="宋体" w:cs="宋体" w:hint="eastAsia"/>
                <w:kern w:val="0"/>
              </w:rPr>
              <w:t>3</w:t>
            </w:r>
            <w:r w:rsidR="006E11F9" w:rsidRPr="004C3D98">
              <w:rPr>
                <w:rFonts w:ascii="宋体" w:hAnsi="宋体" w:cs="宋体" w:hint="eastAsia"/>
                <w:kern w:val="0"/>
              </w:rPr>
              <w:t>）毕业生就业率和</w:t>
            </w:r>
            <w:r w:rsidR="00540608">
              <w:rPr>
                <w:rFonts w:ascii="宋体" w:hAnsi="宋体" w:cs="宋体" w:hint="eastAsia"/>
                <w:kern w:val="0"/>
              </w:rPr>
              <w:t>用人单位的</w:t>
            </w:r>
            <w:r w:rsidR="006E11F9" w:rsidRPr="004C3D98">
              <w:rPr>
                <w:rFonts w:ascii="宋体" w:hAnsi="宋体" w:cs="宋体" w:hint="eastAsia"/>
                <w:kern w:val="0"/>
              </w:rPr>
              <w:t>满意</w:t>
            </w:r>
            <w:r w:rsidR="00CF3D70">
              <w:rPr>
                <w:rFonts w:ascii="宋体" w:hAnsi="宋体" w:cs="宋体" w:hint="eastAsia"/>
                <w:kern w:val="0"/>
              </w:rPr>
              <w:t>度</w:t>
            </w:r>
            <w:r w:rsidR="006E11F9" w:rsidRPr="004C3D98">
              <w:rPr>
                <w:rFonts w:ascii="宋体" w:hAnsi="宋体" w:cs="宋体" w:hint="eastAsia"/>
                <w:kern w:val="0"/>
              </w:rPr>
              <w:t>高</w:t>
            </w:r>
            <w:r w:rsidR="00915A91">
              <w:rPr>
                <w:rFonts w:ascii="宋体" w:hAnsi="宋体" w:cs="宋体" w:hint="eastAsia"/>
                <w:kern w:val="0"/>
              </w:rPr>
              <w:t>。</w:t>
            </w:r>
            <w:r w:rsidR="006E11F9" w:rsidRPr="004C3D98">
              <w:rPr>
                <w:rFonts w:ascii="宋体" w:hAnsi="宋体" w:cs="宋体" w:hint="eastAsia"/>
                <w:kern w:val="0"/>
              </w:rPr>
              <w:t>根据省评估院提供的数据进行统计，本专业毕业生1年后跟踪就业率在95%左右，较高于省内其他高校相同专业毕业生</w:t>
            </w:r>
            <w:r w:rsidR="00540608">
              <w:rPr>
                <w:rFonts w:ascii="宋体" w:hAnsi="宋体" w:cs="宋体" w:hint="eastAsia"/>
                <w:kern w:val="0"/>
              </w:rPr>
              <w:t>，用人单位满意度</w:t>
            </w:r>
            <w:r w:rsidR="00AB28E7">
              <w:rPr>
                <w:rFonts w:ascii="宋体" w:hAnsi="宋体" w:cs="宋体" w:hint="eastAsia"/>
                <w:kern w:val="0"/>
              </w:rPr>
              <w:t>近三年都在85%以上。</w:t>
            </w:r>
          </w:p>
        </w:tc>
      </w:tr>
      <w:tr w:rsidR="003731E0" w:rsidTr="000349AB">
        <w:tc>
          <w:tcPr>
            <w:tcW w:w="9108" w:type="dxa"/>
            <w:tcBorders>
              <w:top w:val="single" w:sz="4" w:space="0" w:color="auto"/>
              <w:left w:val="single" w:sz="4" w:space="0" w:color="auto"/>
              <w:bottom w:val="single" w:sz="4" w:space="0" w:color="auto"/>
              <w:right w:val="single" w:sz="4" w:space="0" w:color="auto"/>
            </w:tcBorders>
          </w:tcPr>
          <w:p w:rsidR="001F4DDD" w:rsidRDefault="000349AB" w:rsidP="002C7638">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2</w:t>
            </w:r>
            <w:r w:rsidR="003731E0">
              <w:rPr>
                <w:rFonts w:ascii="宋体" w:hAnsi="宋体" w:cs="宋体" w:hint="eastAsia"/>
                <w:sz w:val="24"/>
                <w:szCs w:val="24"/>
              </w:rPr>
              <w:t>.</w:t>
            </w:r>
            <w:r>
              <w:rPr>
                <w:rFonts w:ascii="宋体" w:hAnsi="宋体" w:cs="宋体" w:hint="eastAsia"/>
                <w:sz w:val="24"/>
                <w:szCs w:val="24"/>
              </w:rPr>
              <w:t xml:space="preserve"> </w:t>
            </w:r>
            <w:r w:rsidR="00801772">
              <w:rPr>
                <w:rFonts w:ascii="宋体" w:hAnsi="宋体" w:cs="宋体" w:hint="eastAsia"/>
                <w:sz w:val="24"/>
                <w:szCs w:val="24"/>
              </w:rPr>
              <w:t>专业在</w:t>
            </w:r>
            <w:r w:rsidR="00656A21">
              <w:rPr>
                <w:rFonts w:ascii="宋体" w:hAnsi="宋体" w:cs="宋体" w:hint="eastAsia"/>
                <w:sz w:val="24"/>
                <w:szCs w:val="24"/>
              </w:rPr>
              <w:t>“</w:t>
            </w:r>
            <w:r w:rsidR="00801772">
              <w:rPr>
                <w:rFonts w:ascii="宋体" w:hAnsi="宋体" w:cs="宋体" w:hint="eastAsia"/>
                <w:sz w:val="24"/>
                <w:szCs w:val="24"/>
              </w:rPr>
              <w:t>课程思政</w:t>
            </w:r>
            <w:r w:rsidR="00656A21">
              <w:rPr>
                <w:rFonts w:ascii="宋体" w:hAnsi="宋体" w:cs="宋体" w:hint="eastAsia"/>
                <w:sz w:val="24"/>
                <w:szCs w:val="24"/>
              </w:rPr>
              <w:t>”</w:t>
            </w:r>
            <w:r>
              <w:rPr>
                <w:rFonts w:ascii="宋体" w:hAnsi="宋体" w:cs="宋体" w:hint="eastAsia"/>
                <w:sz w:val="24"/>
                <w:szCs w:val="24"/>
              </w:rPr>
              <w:t>育人</w:t>
            </w:r>
            <w:r w:rsidR="00801772">
              <w:rPr>
                <w:rFonts w:ascii="宋体" w:hAnsi="宋体" w:cs="宋体" w:hint="eastAsia"/>
                <w:sz w:val="24"/>
                <w:szCs w:val="24"/>
              </w:rPr>
              <w:t>方面的</w:t>
            </w:r>
            <w:r>
              <w:rPr>
                <w:rFonts w:ascii="宋体" w:hAnsi="宋体" w:cs="宋体" w:hint="eastAsia"/>
                <w:sz w:val="24"/>
                <w:szCs w:val="24"/>
              </w:rPr>
              <w:t>优势（</w:t>
            </w:r>
            <w:r w:rsidR="00801772">
              <w:rPr>
                <w:rFonts w:ascii="宋体" w:hAnsi="宋体" w:cs="宋体" w:hint="eastAsia"/>
                <w:sz w:val="24"/>
                <w:szCs w:val="24"/>
              </w:rPr>
              <w:t>与其他专业相比较的优势与特色等</w:t>
            </w:r>
            <w:r>
              <w:rPr>
                <w:rFonts w:ascii="宋体" w:hAnsi="宋体" w:cs="宋体" w:hint="eastAsia"/>
                <w:sz w:val="24"/>
                <w:szCs w:val="24"/>
              </w:rPr>
              <w:t>）</w:t>
            </w:r>
          </w:p>
          <w:p w:rsidR="00A208AE" w:rsidRDefault="008A4EF2" w:rsidP="00667614">
            <w:pPr>
              <w:spacing w:line="440" w:lineRule="exact"/>
              <w:ind w:firstLineChars="210" w:firstLine="441"/>
              <w:jc w:val="left"/>
            </w:pPr>
            <w:r>
              <w:rPr>
                <w:rFonts w:hint="eastAsia"/>
              </w:rPr>
              <w:t>新闻</w:t>
            </w:r>
            <w:r w:rsidR="003F6CEE">
              <w:rPr>
                <w:rFonts w:hint="eastAsia"/>
              </w:rPr>
              <w:t>工作</w:t>
            </w:r>
            <w:r w:rsidR="00733E34">
              <w:rPr>
                <w:rFonts w:hint="eastAsia"/>
              </w:rPr>
              <w:t>具有突出的意识形态</w:t>
            </w:r>
            <w:r w:rsidR="00566E66">
              <w:rPr>
                <w:rFonts w:hint="eastAsia"/>
              </w:rPr>
              <w:t>属性</w:t>
            </w:r>
            <w:r w:rsidR="00733E34">
              <w:rPr>
                <w:rFonts w:hint="eastAsia"/>
              </w:rPr>
              <w:t>，</w:t>
            </w:r>
            <w:r w:rsidR="00715237">
              <w:rPr>
                <w:rFonts w:hint="eastAsia"/>
              </w:rPr>
              <w:t>我国新闻工作者要以</w:t>
            </w:r>
            <w:r w:rsidR="00566E66">
              <w:rPr>
                <w:rFonts w:hint="eastAsia"/>
              </w:rPr>
              <w:t>马克思主义新闻观</w:t>
            </w:r>
            <w:r w:rsidR="00715237">
              <w:rPr>
                <w:rFonts w:hint="eastAsia"/>
              </w:rPr>
              <w:t>为</w:t>
            </w:r>
            <w:r w:rsidR="003F6CEE">
              <w:rPr>
                <w:rFonts w:hint="eastAsia"/>
              </w:rPr>
              <w:t>工作</w:t>
            </w:r>
            <w:r w:rsidR="00566E66">
              <w:rPr>
                <w:rFonts w:hint="eastAsia"/>
              </w:rPr>
              <w:t>指导原则，坚持党性原则、坚持</w:t>
            </w:r>
            <w:r w:rsidR="00006945">
              <w:rPr>
                <w:rFonts w:hint="eastAsia"/>
              </w:rPr>
              <w:t>实事求是、坚持正确导向。</w:t>
            </w:r>
            <w:r w:rsidR="00006945" w:rsidRPr="00E6154B">
              <w:rPr>
                <w:rFonts w:hint="eastAsia"/>
              </w:rPr>
              <w:t>以培养党</w:t>
            </w:r>
            <w:r w:rsidR="00970472">
              <w:rPr>
                <w:rFonts w:hint="eastAsia"/>
              </w:rPr>
              <w:t>和国家</w:t>
            </w:r>
            <w:r w:rsidR="00006945" w:rsidRPr="00E6154B">
              <w:rPr>
                <w:rFonts w:hint="eastAsia"/>
              </w:rPr>
              <w:t>新闻</w:t>
            </w:r>
            <w:r w:rsidR="003F6CEE">
              <w:rPr>
                <w:rFonts w:hint="eastAsia"/>
              </w:rPr>
              <w:t>传播人才</w:t>
            </w:r>
            <w:r w:rsidR="00006945" w:rsidRPr="00E6154B">
              <w:rPr>
                <w:rFonts w:hint="eastAsia"/>
              </w:rPr>
              <w:t>为使命的新闻学专业，</w:t>
            </w:r>
            <w:r>
              <w:rPr>
                <w:rFonts w:hint="eastAsia"/>
              </w:rPr>
              <w:t>与思想政治教育之间</w:t>
            </w:r>
            <w:r w:rsidR="00DF7ED1">
              <w:rPr>
                <w:rFonts w:hint="eastAsia"/>
              </w:rPr>
              <w:t>具有高度的</w:t>
            </w:r>
            <w:r>
              <w:rPr>
                <w:rFonts w:hint="eastAsia"/>
              </w:rPr>
              <w:t>同向性，</w:t>
            </w:r>
            <w:r w:rsidR="00D73DDE">
              <w:rPr>
                <w:rFonts w:hint="eastAsia"/>
              </w:rPr>
              <w:t>是思想政治教育的重要载体，在“课程思政”育人发面具有先天优势，理应成为“课程思政”教育教学改革的排头兵</w:t>
            </w:r>
            <w:r>
              <w:rPr>
                <w:rFonts w:hint="eastAsia"/>
              </w:rPr>
              <w:t>。</w:t>
            </w:r>
          </w:p>
          <w:p w:rsidR="00A208AE" w:rsidRDefault="008A4EF2" w:rsidP="00667614">
            <w:pPr>
              <w:spacing w:line="440" w:lineRule="exact"/>
              <w:ind w:firstLineChars="210" w:firstLine="441"/>
              <w:jc w:val="left"/>
            </w:pPr>
            <w:r>
              <w:rPr>
                <w:rFonts w:hint="eastAsia"/>
              </w:rPr>
              <w:t>（</w:t>
            </w:r>
            <w:r>
              <w:rPr>
                <w:rFonts w:hint="eastAsia"/>
              </w:rPr>
              <w:t>1</w:t>
            </w:r>
            <w:r>
              <w:rPr>
                <w:rFonts w:hint="eastAsia"/>
              </w:rPr>
              <w:t>）</w:t>
            </w:r>
            <w:r w:rsidR="00CB0104">
              <w:rPr>
                <w:rFonts w:hint="eastAsia"/>
              </w:rPr>
              <w:t>新闻学专业</w:t>
            </w:r>
            <w:r w:rsidR="00535229">
              <w:rPr>
                <w:rFonts w:hint="eastAsia"/>
              </w:rPr>
              <w:t>教育需要深入开展</w:t>
            </w:r>
            <w:r w:rsidR="00D7111D" w:rsidRPr="00E6154B">
              <w:rPr>
                <w:rFonts w:hint="eastAsia"/>
              </w:rPr>
              <w:t>马克思主义新闻观</w:t>
            </w:r>
            <w:r w:rsidR="00A25D07" w:rsidRPr="00E6154B">
              <w:rPr>
                <w:rFonts w:hint="eastAsia"/>
              </w:rPr>
              <w:t>教育</w:t>
            </w:r>
            <w:r w:rsidR="00A65FAE">
              <w:rPr>
                <w:rFonts w:hint="eastAsia"/>
              </w:rPr>
              <w:t>。</w:t>
            </w:r>
            <w:r w:rsidR="000E6A23" w:rsidRPr="00E6154B">
              <w:rPr>
                <w:rFonts w:hint="eastAsia"/>
              </w:rPr>
              <w:t>习近平总书记在党的新闻舆论工作座谈会上指出，新闻观是新闻舆论工作的灵魂。要深入开展马克思主义新闻观教育，引导广大新闻舆论工作者做党的政策主张的传播者、时代风云的记录者、社会进步的推动者、公平正义的守望者。</w:t>
            </w:r>
            <w:r w:rsidR="00535229">
              <w:rPr>
                <w:rFonts w:hint="eastAsia"/>
              </w:rPr>
              <w:t>因此，</w:t>
            </w:r>
            <w:r w:rsidR="000E6A23" w:rsidRPr="00E6154B">
              <w:rPr>
                <w:rFonts w:hint="eastAsia"/>
              </w:rPr>
              <w:t>新闻学</w:t>
            </w:r>
            <w:r w:rsidR="00063F89" w:rsidRPr="00E6154B">
              <w:rPr>
                <w:rFonts w:hint="eastAsia"/>
              </w:rPr>
              <w:t>专业</w:t>
            </w:r>
            <w:r w:rsidR="00535229">
              <w:rPr>
                <w:rFonts w:hint="eastAsia"/>
              </w:rPr>
              <w:t>教育</w:t>
            </w:r>
            <w:r w:rsidR="00786790">
              <w:rPr>
                <w:rFonts w:hint="eastAsia"/>
              </w:rPr>
              <w:t>的目标不仅仅是传授新闻知识和培养传播技能，更重要的</w:t>
            </w:r>
            <w:r w:rsidR="00535229">
              <w:rPr>
                <w:rFonts w:hint="eastAsia"/>
              </w:rPr>
              <w:t>是</w:t>
            </w:r>
            <w:r w:rsidR="00D348C5">
              <w:rPr>
                <w:rFonts w:hint="eastAsia"/>
              </w:rPr>
              <w:t>培育</w:t>
            </w:r>
            <w:r w:rsidR="00535229">
              <w:rPr>
                <w:rFonts w:hint="eastAsia"/>
              </w:rPr>
              <w:t>马克思主义新闻观</w:t>
            </w:r>
            <w:r w:rsidR="00D7111D" w:rsidRPr="00E6154B">
              <w:rPr>
                <w:rFonts w:hint="eastAsia"/>
              </w:rPr>
              <w:t>，</w:t>
            </w:r>
            <w:r w:rsidR="000C7565" w:rsidRPr="00E6154B">
              <w:rPr>
                <w:rFonts w:hint="eastAsia"/>
              </w:rPr>
              <w:t>培养政治坚定、业务精湛、作风优良，让党和人民放心的新闻传播人才。</w:t>
            </w:r>
          </w:p>
          <w:p w:rsidR="00A208AE" w:rsidRDefault="00D7111D" w:rsidP="00667614">
            <w:pPr>
              <w:spacing w:line="440" w:lineRule="exact"/>
              <w:ind w:firstLineChars="210" w:firstLine="441"/>
              <w:jc w:val="left"/>
            </w:pPr>
            <w:r w:rsidRPr="00E6154B">
              <w:rPr>
                <w:rFonts w:hint="eastAsia"/>
              </w:rPr>
              <w:t>（</w:t>
            </w:r>
            <w:r w:rsidRPr="00E6154B">
              <w:rPr>
                <w:rFonts w:hint="eastAsia"/>
              </w:rPr>
              <w:t>2</w:t>
            </w:r>
            <w:r w:rsidR="000C7565" w:rsidRPr="00E6154B">
              <w:rPr>
                <w:rFonts w:hint="eastAsia"/>
              </w:rPr>
              <w:t>）</w:t>
            </w:r>
            <w:r w:rsidR="001D0A8D">
              <w:rPr>
                <w:rFonts w:hint="eastAsia"/>
              </w:rPr>
              <w:t>通过</w:t>
            </w:r>
            <w:r w:rsidR="00FC4FD6" w:rsidRPr="00E6154B">
              <w:rPr>
                <w:rFonts w:hint="eastAsia"/>
              </w:rPr>
              <w:t>部校共建新闻学院，</w:t>
            </w:r>
            <w:r w:rsidR="009B67CD">
              <w:rPr>
                <w:rFonts w:hint="eastAsia"/>
              </w:rPr>
              <w:t>新闻学专业</w:t>
            </w:r>
            <w:r w:rsidR="00BC608E">
              <w:rPr>
                <w:rFonts w:hint="eastAsia"/>
              </w:rPr>
              <w:t>创新了马克思主义新闻观教育模式</w:t>
            </w:r>
            <w:r w:rsidR="00A25D07" w:rsidRPr="00E6154B">
              <w:rPr>
                <w:rFonts w:hint="eastAsia"/>
              </w:rPr>
              <w:t>。</w:t>
            </w:r>
            <w:r w:rsidR="00E6154B">
              <w:rPr>
                <w:rFonts w:hint="eastAsia"/>
              </w:rPr>
              <w:t>2014</w:t>
            </w:r>
            <w:r w:rsidR="00E6154B">
              <w:rPr>
                <w:rFonts w:hint="eastAsia"/>
              </w:rPr>
              <w:t>年，宁波市委宣传部、宁波市教育局、宁波日报报业集团、宁波广电集团与我校共建新闻学院，</w:t>
            </w:r>
            <w:r w:rsidR="001E4807">
              <w:rPr>
                <w:rFonts w:hint="eastAsia"/>
              </w:rPr>
              <w:t>共建工作</w:t>
            </w:r>
            <w:r w:rsidR="001F4DDD">
              <w:rPr>
                <w:rFonts w:hint="eastAsia"/>
              </w:rPr>
              <w:t>按照多层次布局、全方位合作的思路扎实推进</w:t>
            </w:r>
            <w:r w:rsidR="007B0680">
              <w:rPr>
                <w:rFonts w:hint="eastAsia"/>
              </w:rPr>
              <w:t>，切实强化了马克思主义新闻观教育，形成</w:t>
            </w:r>
            <w:proofErr w:type="gramStart"/>
            <w:r w:rsidR="007B0680">
              <w:rPr>
                <w:rFonts w:hint="eastAsia"/>
              </w:rPr>
              <w:t>了</w:t>
            </w:r>
            <w:r w:rsidR="00CF1545">
              <w:rPr>
                <w:rFonts w:hint="eastAsia"/>
              </w:rPr>
              <w:t>政产学</w:t>
            </w:r>
            <w:r w:rsidR="000D0075" w:rsidRPr="000D0075">
              <w:rPr>
                <w:rFonts w:hint="eastAsia"/>
              </w:rPr>
              <w:t>联</w:t>
            </w:r>
            <w:proofErr w:type="gramEnd"/>
            <w:r w:rsidR="000D0075" w:rsidRPr="000D0075">
              <w:rPr>
                <w:rFonts w:hint="eastAsia"/>
              </w:rPr>
              <w:t>合协同育人模式</w:t>
            </w:r>
            <w:r w:rsidR="002C7638">
              <w:rPr>
                <w:rFonts w:hint="eastAsia"/>
              </w:rPr>
              <w:t>。</w:t>
            </w:r>
            <w:r w:rsidR="001E4807">
              <w:rPr>
                <w:rFonts w:hint="eastAsia"/>
              </w:rPr>
              <w:t>共建以后，</w:t>
            </w:r>
            <w:r w:rsidR="00595D76">
              <w:rPr>
                <w:rFonts w:hint="eastAsia"/>
              </w:rPr>
              <w:t>宁波日报报业集团与宁波广电集团</w:t>
            </w:r>
            <w:r w:rsidR="001E4807">
              <w:rPr>
                <w:rFonts w:hint="eastAsia"/>
              </w:rPr>
              <w:t>有</w:t>
            </w:r>
            <w:r w:rsidR="001E4807">
              <w:rPr>
                <w:rFonts w:hint="eastAsia"/>
              </w:rPr>
              <w:t>10</w:t>
            </w:r>
            <w:r w:rsidR="001E4807">
              <w:rPr>
                <w:rFonts w:hint="eastAsia"/>
              </w:rPr>
              <w:t>多位</w:t>
            </w:r>
            <w:r w:rsidR="0073002D">
              <w:rPr>
                <w:rFonts w:hint="eastAsia"/>
              </w:rPr>
              <w:t>骨干</w:t>
            </w:r>
            <w:r w:rsidR="001E4807">
              <w:rPr>
                <w:rFonts w:hint="eastAsia"/>
              </w:rPr>
              <w:t>记者编辑深度参与我校新闻学专业的课堂教学，</w:t>
            </w:r>
            <w:r w:rsidR="0073002D">
              <w:rPr>
                <w:rFonts w:hint="eastAsia"/>
              </w:rPr>
              <w:t>他们</w:t>
            </w:r>
            <w:r w:rsidR="0073002D" w:rsidRPr="0073002D">
              <w:rPr>
                <w:rFonts w:hint="eastAsia"/>
              </w:rPr>
              <w:t>结合自身多年一线采</w:t>
            </w:r>
            <w:r w:rsidR="0073002D">
              <w:rPr>
                <w:rFonts w:hint="eastAsia"/>
              </w:rPr>
              <w:t>写和编辑的鲜活</w:t>
            </w:r>
            <w:r w:rsidR="0073002D" w:rsidRPr="0073002D">
              <w:rPr>
                <w:rFonts w:hint="eastAsia"/>
              </w:rPr>
              <w:t>案例</w:t>
            </w:r>
            <w:r w:rsidR="0073002D">
              <w:rPr>
                <w:rFonts w:hint="eastAsia"/>
              </w:rPr>
              <w:t>和经验深入浅出地</w:t>
            </w:r>
            <w:r w:rsidR="0073002D" w:rsidRPr="0073002D">
              <w:rPr>
                <w:rFonts w:hint="eastAsia"/>
              </w:rPr>
              <w:t>讲授</w:t>
            </w:r>
            <w:r w:rsidR="0073002D">
              <w:rPr>
                <w:rFonts w:hint="eastAsia"/>
              </w:rPr>
              <w:t>马克思主义新闻观、主流媒体的</w:t>
            </w:r>
            <w:r w:rsidR="00C55D29">
              <w:rPr>
                <w:rFonts w:hint="eastAsia"/>
              </w:rPr>
              <w:t>社会</w:t>
            </w:r>
            <w:r w:rsidR="0073002D">
              <w:rPr>
                <w:rFonts w:hint="eastAsia"/>
              </w:rPr>
              <w:t>责任、</w:t>
            </w:r>
            <w:r w:rsidR="009B31B2">
              <w:rPr>
                <w:rFonts w:hint="eastAsia"/>
              </w:rPr>
              <w:t>新闻</w:t>
            </w:r>
            <w:r w:rsidR="00AC5FBD">
              <w:rPr>
                <w:rFonts w:hint="eastAsia"/>
              </w:rPr>
              <w:t>工作者</w:t>
            </w:r>
            <w:r w:rsidR="0073002D">
              <w:rPr>
                <w:rFonts w:hint="eastAsia"/>
              </w:rPr>
              <w:t>的素养等</w:t>
            </w:r>
            <w:r w:rsidR="0073002D" w:rsidRPr="0073002D">
              <w:rPr>
                <w:rFonts w:hint="eastAsia"/>
              </w:rPr>
              <w:t>。</w:t>
            </w:r>
            <w:r w:rsidR="00C03D7C">
              <w:rPr>
                <w:rFonts w:hint="eastAsia"/>
              </w:rPr>
              <w:t>同时，</w:t>
            </w:r>
            <w:r w:rsidR="001E4807">
              <w:rPr>
                <w:rFonts w:hint="eastAsia"/>
              </w:rPr>
              <w:t>我校新闻学专业有</w:t>
            </w:r>
            <w:r w:rsidR="0077409D">
              <w:rPr>
                <w:rFonts w:hint="eastAsia"/>
              </w:rPr>
              <w:t>5</w:t>
            </w:r>
            <w:r w:rsidR="001E4807">
              <w:rPr>
                <w:rFonts w:hint="eastAsia"/>
              </w:rPr>
              <w:t>位骨干教师到宁波日报报业集团与宁波广电集团采编部门挂职，</w:t>
            </w:r>
            <w:r w:rsidR="00C03D7C">
              <w:rPr>
                <w:rFonts w:hint="eastAsia"/>
              </w:rPr>
              <w:t>深度参与新闻业务，</w:t>
            </w:r>
            <w:r w:rsidR="00AC5FBD">
              <w:rPr>
                <w:rFonts w:hint="eastAsia"/>
              </w:rPr>
              <w:t>提升了业务水平和</w:t>
            </w:r>
            <w:r w:rsidR="002C7638">
              <w:rPr>
                <w:rFonts w:hint="eastAsia"/>
              </w:rPr>
              <w:t>政治素养</w:t>
            </w:r>
            <w:r w:rsidR="00C03D7C">
              <w:rPr>
                <w:rFonts w:hint="eastAsia"/>
              </w:rPr>
              <w:t>。</w:t>
            </w:r>
            <w:r w:rsidR="007F542E">
              <w:rPr>
                <w:rFonts w:hint="eastAsia"/>
              </w:rPr>
              <w:t>2015</w:t>
            </w:r>
            <w:r w:rsidR="007F542E">
              <w:rPr>
                <w:rFonts w:hint="eastAsia"/>
              </w:rPr>
              <w:t>年，黄志申老师主讲的</w:t>
            </w:r>
            <w:r w:rsidR="002C7638" w:rsidRPr="001D399C">
              <w:rPr>
                <w:rFonts w:hint="eastAsia"/>
              </w:rPr>
              <w:t>课程</w:t>
            </w:r>
            <w:r w:rsidR="007F542E" w:rsidRPr="001D399C">
              <w:rPr>
                <w:rFonts w:hint="eastAsia"/>
              </w:rPr>
              <w:t>《新闻学概论》入选由中宣部、教育部“马克思主义理论研究和建设工程重点教材相应课程精彩一课”</w:t>
            </w:r>
            <w:r w:rsidR="007F542E">
              <w:rPr>
                <w:rFonts w:hint="eastAsia"/>
              </w:rPr>
              <w:t>。</w:t>
            </w:r>
            <w:r w:rsidR="009B31B2">
              <w:rPr>
                <w:rFonts w:hint="eastAsia"/>
              </w:rPr>
              <w:t>此外，宁波日报报业集团和宁波广电集团为新闻学专业大二至大四的学生提供了</w:t>
            </w:r>
            <w:r w:rsidR="00B95997">
              <w:rPr>
                <w:rFonts w:hint="eastAsia"/>
              </w:rPr>
              <w:t>大量的</w:t>
            </w:r>
            <w:r w:rsidR="00273624">
              <w:rPr>
                <w:rFonts w:hint="eastAsia"/>
              </w:rPr>
              <w:t>暑期实习</w:t>
            </w:r>
            <w:r w:rsidR="00AC5FBD">
              <w:rPr>
                <w:rFonts w:hint="eastAsia"/>
              </w:rPr>
              <w:t>和</w:t>
            </w:r>
            <w:r w:rsidR="00273624">
              <w:rPr>
                <w:rFonts w:hint="eastAsia"/>
              </w:rPr>
              <w:t>毕业实习</w:t>
            </w:r>
            <w:r w:rsidR="009B31B2">
              <w:rPr>
                <w:rFonts w:hint="eastAsia"/>
              </w:rPr>
              <w:t>岗位</w:t>
            </w:r>
            <w:r w:rsidR="00C03D7C">
              <w:rPr>
                <w:rFonts w:hint="eastAsia"/>
              </w:rPr>
              <w:t>，</w:t>
            </w:r>
            <w:r w:rsidR="009B31B2">
              <w:rPr>
                <w:rFonts w:hint="eastAsia"/>
              </w:rPr>
              <w:t>通过实习，学生加深了对主流价值观的认同，深切体会了媒体的社会责任。</w:t>
            </w:r>
          </w:p>
          <w:p w:rsidR="001D1695" w:rsidRDefault="009D772C" w:rsidP="00667614">
            <w:pPr>
              <w:spacing w:line="440" w:lineRule="exact"/>
              <w:ind w:firstLineChars="210" w:firstLine="441"/>
              <w:jc w:val="left"/>
            </w:pPr>
            <w:r>
              <w:rPr>
                <w:rFonts w:hint="eastAsia"/>
              </w:rPr>
              <w:t>（</w:t>
            </w:r>
            <w:r>
              <w:rPr>
                <w:rFonts w:hint="eastAsia"/>
              </w:rPr>
              <w:t>3</w:t>
            </w:r>
            <w:r>
              <w:rPr>
                <w:rFonts w:hint="eastAsia"/>
              </w:rPr>
              <w:t>）</w:t>
            </w:r>
            <w:r w:rsidR="00ED2607">
              <w:rPr>
                <w:rFonts w:hint="eastAsia"/>
              </w:rPr>
              <w:t>通过知识、能力和素养三位一体的课程方案设计和实施，</w:t>
            </w:r>
            <w:r w:rsidR="00857BE6">
              <w:rPr>
                <w:rFonts w:hint="eastAsia"/>
              </w:rPr>
              <w:t>新闻学专业</w:t>
            </w:r>
            <w:r w:rsidR="00EC547E">
              <w:rPr>
                <w:rFonts w:hint="eastAsia"/>
              </w:rPr>
              <w:t>课程</w:t>
            </w:r>
            <w:r w:rsidR="00A208AE">
              <w:rPr>
                <w:rFonts w:hint="eastAsia"/>
              </w:rPr>
              <w:t>力争在知识传授和能力培养过程中发挥</w:t>
            </w:r>
            <w:proofErr w:type="gramStart"/>
            <w:r w:rsidR="00063DD8">
              <w:rPr>
                <w:rFonts w:hint="eastAsia"/>
              </w:rPr>
              <w:t>好</w:t>
            </w:r>
            <w:r w:rsidR="00A208AE">
              <w:rPr>
                <w:rFonts w:hint="eastAsia"/>
              </w:rPr>
              <w:t>价值</w:t>
            </w:r>
            <w:proofErr w:type="gramEnd"/>
            <w:r w:rsidR="00A208AE">
              <w:rPr>
                <w:rFonts w:hint="eastAsia"/>
              </w:rPr>
              <w:t>引领的作用</w:t>
            </w:r>
            <w:r w:rsidR="00EC547E">
              <w:rPr>
                <w:rFonts w:hint="eastAsia"/>
              </w:rPr>
              <w:t>。新闻学专业</w:t>
            </w:r>
            <w:r w:rsidR="00ED2607">
              <w:rPr>
                <w:rFonts w:hint="eastAsia"/>
              </w:rPr>
              <w:t>的核心课程和模块课程在教学方案设计和实施过程中严格遵循“知识、能力和素养三位一体”的思路，</w:t>
            </w:r>
            <w:r w:rsidR="00F76D22">
              <w:rPr>
                <w:rFonts w:hint="eastAsia"/>
              </w:rPr>
              <w:t>将知识传授、能力培养和</w:t>
            </w:r>
            <w:r w:rsidR="001D1695">
              <w:rPr>
                <w:rFonts w:hint="eastAsia"/>
              </w:rPr>
              <w:t>价值引</w:t>
            </w:r>
            <w:r w:rsidR="001D1695">
              <w:rPr>
                <w:rFonts w:hint="eastAsia"/>
              </w:rPr>
              <w:lastRenderedPageBreak/>
              <w:t>领</w:t>
            </w:r>
            <w:r w:rsidR="00F76D22">
              <w:rPr>
                <w:rFonts w:hint="eastAsia"/>
              </w:rPr>
              <w:t>紧密</w:t>
            </w:r>
            <w:r w:rsidR="00F949EC">
              <w:rPr>
                <w:rFonts w:hint="eastAsia"/>
              </w:rPr>
              <w:t>结合。如专业核心理论课程《新闻传播史》通过教学，</w:t>
            </w:r>
            <w:r w:rsidR="00F949EC" w:rsidRPr="00F949EC">
              <w:rPr>
                <w:rFonts w:hint="eastAsia"/>
              </w:rPr>
              <w:t>使学生掌握新闻传播活动、新闻传播媒介、新闻传播实践的发展脉络、发展历程和发展规律，使学生学会以历史和文化发展的眼光分析新闻传播史上涌现的著名新闻媒介、著名人物和新闻传播现象，从而培养学生的历史问题意识和历史思辨能力，加强学生对新闻传播事业、新闻传播理论和新闻传播制度的认知，培育学生的人文素养、新闻职业理想和新闻职业精神。专业核心业务课程</w:t>
            </w:r>
            <w:r w:rsidR="00F949EC" w:rsidRPr="00F949EC">
              <w:t>《新闻采访与写作》通过教学，使学生</w:t>
            </w:r>
            <w:r w:rsidR="00F949EC" w:rsidRPr="00F949EC">
              <w:rPr>
                <w:rFonts w:hint="eastAsia"/>
              </w:rPr>
              <w:t>掌握</w:t>
            </w:r>
            <w:proofErr w:type="gramStart"/>
            <w:r w:rsidR="00F949EC" w:rsidRPr="00F949EC">
              <w:rPr>
                <w:rFonts w:hint="eastAsia"/>
              </w:rPr>
              <w:t>闻采访</w:t>
            </w:r>
            <w:proofErr w:type="gramEnd"/>
            <w:r w:rsidR="00F949EC" w:rsidRPr="00F949EC">
              <w:rPr>
                <w:rFonts w:hint="eastAsia"/>
              </w:rPr>
              <w:t>写作的相关理论知识、基本规律和一般方法，具备消息、通讯等各类新闻体裁的采写能力，掌握报纸、电视、网络、手机等不同媒介类型的新闻报道特点，具备跨媒体的综合思维能力，具备良好的政治素养、理论素养和职业精神。</w:t>
            </w:r>
          </w:p>
          <w:p w:rsidR="00EC547E" w:rsidRDefault="006D7A0B" w:rsidP="000A3E1C">
            <w:pPr>
              <w:spacing w:line="440" w:lineRule="exact"/>
              <w:ind w:firstLineChars="210" w:firstLine="441"/>
              <w:jc w:val="left"/>
              <w:rPr>
                <w:rFonts w:ascii="宋体" w:hAnsi="宋体" w:cs="宋体"/>
                <w:bCs/>
              </w:rPr>
            </w:pPr>
            <w:r>
              <w:rPr>
                <w:rFonts w:hint="eastAsia"/>
              </w:rPr>
              <w:t>（</w:t>
            </w:r>
            <w:r>
              <w:rPr>
                <w:rFonts w:hint="eastAsia"/>
              </w:rPr>
              <w:t>4</w:t>
            </w:r>
            <w:r>
              <w:rPr>
                <w:rFonts w:hint="eastAsia"/>
              </w:rPr>
              <w:t>）</w:t>
            </w:r>
            <w:r w:rsidR="00667614">
              <w:rPr>
                <w:rFonts w:hint="eastAsia"/>
              </w:rPr>
              <w:t>通过</w:t>
            </w:r>
            <w:r w:rsidR="000D7E80">
              <w:rPr>
                <w:rFonts w:hint="eastAsia"/>
              </w:rPr>
              <w:t>构建</w:t>
            </w:r>
            <w:proofErr w:type="gramStart"/>
            <w:r w:rsidR="00667614">
              <w:rPr>
                <w:rFonts w:hint="eastAsia"/>
              </w:rPr>
              <w:t>校媒实践</w:t>
            </w:r>
            <w:proofErr w:type="gramEnd"/>
            <w:r w:rsidR="00667614">
              <w:rPr>
                <w:rFonts w:hint="eastAsia"/>
              </w:rPr>
              <w:t>平台和</w:t>
            </w:r>
            <w:r w:rsidR="000D7E80">
              <w:rPr>
                <w:rFonts w:hint="eastAsia"/>
              </w:rPr>
              <w:t>强化</w:t>
            </w:r>
            <w:r>
              <w:rPr>
                <w:rFonts w:hint="eastAsia"/>
              </w:rPr>
              <w:t>专业社团</w:t>
            </w:r>
            <w:r w:rsidR="000D7E80">
              <w:rPr>
                <w:rFonts w:hint="eastAsia"/>
              </w:rPr>
              <w:t>建设</w:t>
            </w:r>
            <w:r w:rsidR="00667614">
              <w:rPr>
                <w:rFonts w:hint="eastAsia"/>
              </w:rPr>
              <w:t>，</w:t>
            </w:r>
            <w:r w:rsidR="000D7E80">
              <w:rPr>
                <w:rFonts w:hint="eastAsia"/>
              </w:rPr>
              <w:t>新闻学专业充分发挥第二课堂的育人功效。我校</w:t>
            </w:r>
            <w:r w:rsidR="00667614">
              <w:rPr>
                <w:rFonts w:hint="eastAsia"/>
              </w:rPr>
              <w:t>新闻学专业</w:t>
            </w:r>
            <w:r w:rsidR="00667614" w:rsidRPr="00727EFC">
              <w:rPr>
                <w:rFonts w:ascii="宋体" w:hAnsi="宋体" w:hint="eastAsia"/>
              </w:rPr>
              <w:t>构建了包括校报、校实验电视台、网易直播、</w:t>
            </w:r>
            <w:r w:rsidR="00667614">
              <w:rPr>
                <w:rFonts w:ascii="宋体" w:hAnsi="宋体" w:hint="eastAsia"/>
              </w:rPr>
              <w:t>文传在线</w:t>
            </w:r>
            <w:r w:rsidR="00667614" w:rsidRPr="00727EFC">
              <w:rPr>
                <w:rFonts w:ascii="宋体" w:hAnsi="宋体" w:hint="eastAsia"/>
              </w:rPr>
              <w:t>网站</w:t>
            </w:r>
            <w:r w:rsidR="00667614">
              <w:rPr>
                <w:rFonts w:ascii="宋体" w:hAnsi="宋体" w:hint="eastAsia"/>
              </w:rPr>
              <w:t>、文传在线</w:t>
            </w:r>
            <w:proofErr w:type="gramStart"/>
            <w:r w:rsidR="00667614" w:rsidRPr="00727EFC">
              <w:rPr>
                <w:rFonts w:ascii="宋体" w:hAnsi="宋体" w:hint="eastAsia"/>
              </w:rPr>
              <w:t>微信公众号</w:t>
            </w:r>
            <w:proofErr w:type="gramEnd"/>
            <w:r w:rsidR="00667614" w:rsidRPr="00727EFC">
              <w:rPr>
                <w:rFonts w:ascii="宋体" w:hAnsi="宋体" w:hint="eastAsia"/>
              </w:rPr>
              <w:t>等“五位一体”的校园全媒体实践平台</w:t>
            </w:r>
            <w:r w:rsidR="00667614">
              <w:rPr>
                <w:rFonts w:ascii="宋体" w:hAnsi="宋体" w:hint="eastAsia"/>
              </w:rPr>
              <w:t>，每个实践平台对应一个专业社团，每个专业社团由相关课程的任课老师担任指导，同时各专业社团之间进行资源共享，紧密合作</w:t>
            </w:r>
            <w:r w:rsidR="000D7E80">
              <w:rPr>
                <w:rFonts w:ascii="宋体" w:hAnsi="宋体" w:hint="eastAsia"/>
              </w:rPr>
              <w:t>，定期召开交流会</w:t>
            </w:r>
            <w:r w:rsidR="00667614">
              <w:rPr>
                <w:rFonts w:ascii="宋体" w:hAnsi="宋体" w:hint="eastAsia"/>
              </w:rPr>
              <w:t>。新闻学专业学生根据自身兴趣选择专业社团，大部分学生都至少加入了一个专业社团，</w:t>
            </w:r>
            <w:r w:rsidR="000D7E80">
              <w:rPr>
                <w:rFonts w:ascii="宋体" w:hAnsi="宋体" w:hint="eastAsia"/>
              </w:rPr>
              <w:t>专业社团不仅要完成各自媒体平台的新闻策划、采编、发布等任务，还要定期组织如新闻采写、摄影和编排竞赛等社团活动。校园媒体实践平台和专业社团活动，</w:t>
            </w:r>
            <w:r w:rsidR="00667614">
              <w:rPr>
                <w:rFonts w:ascii="宋体" w:hAnsi="宋体" w:hint="eastAsia"/>
              </w:rPr>
              <w:t>有效地</w:t>
            </w:r>
            <w:r w:rsidR="00667614">
              <w:rPr>
                <w:rFonts w:ascii="宋体" w:hAnsi="宋体" w:cs="宋体" w:hint="eastAsia"/>
                <w:bCs/>
              </w:rPr>
              <w:t>衔接了课内与课外、理论与实践，切实提高了学生的专业素养、创新应用能力和</w:t>
            </w:r>
            <w:r w:rsidR="008A179F">
              <w:rPr>
                <w:rFonts w:ascii="宋体" w:hAnsi="宋体" w:cs="宋体" w:hint="eastAsia"/>
                <w:bCs/>
              </w:rPr>
              <w:t>担当</w:t>
            </w:r>
            <w:r w:rsidR="00667614">
              <w:rPr>
                <w:rFonts w:ascii="宋体" w:hAnsi="宋体" w:cs="宋体" w:hint="eastAsia"/>
                <w:bCs/>
              </w:rPr>
              <w:t>意识。</w:t>
            </w: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Default="0088378F" w:rsidP="00667614">
            <w:pPr>
              <w:spacing w:line="440" w:lineRule="exact"/>
              <w:ind w:firstLineChars="210" w:firstLine="441"/>
              <w:jc w:val="left"/>
              <w:rPr>
                <w:rFonts w:ascii="宋体" w:hAnsi="宋体" w:cs="宋体"/>
                <w:bCs/>
              </w:rPr>
            </w:pPr>
          </w:p>
          <w:p w:rsidR="0088378F" w:rsidRPr="0088378F" w:rsidRDefault="0088378F" w:rsidP="00667614">
            <w:pPr>
              <w:spacing w:line="440" w:lineRule="exact"/>
              <w:ind w:firstLineChars="210" w:firstLine="441"/>
              <w:jc w:val="left"/>
            </w:pPr>
          </w:p>
          <w:p w:rsidR="003731E0" w:rsidRPr="00667614" w:rsidRDefault="003731E0" w:rsidP="00857BE6">
            <w:pPr>
              <w:adjustRightInd w:val="0"/>
              <w:snapToGrid w:val="0"/>
              <w:spacing w:line="360" w:lineRule="auto"/>
              <w:ind w:firstLineChars="200" w:firstLine="420"/>
            </w:pPr>
          </w:p>
        </w:tc>
      </w:tr>
    </w:tbl>
    <w:p w:rsidR="003731E0" w:rsidRDefault="003731E0" w:rsidP="003731E0">
      <w:pPr>
        <w:rPr>
          <w:rFonts w:ascii="黑体" w:eastAsia="黑体" w:cs="Times New Roman"/>
          <w:color w:val="000000"/>
          <w:sz w:val="28"/>
          <w:szCs w:val="28"/>
        </w:rPr>
      </w:pPr>
      <w:r>
        <w:rPr>
          <w:rFonts w:ascii="宋体" w:cs="Times New Roman"/>
          <w:sz w:val="30"/>
          <w:szCs w:val="30"/>
        </w:rPr>
        <w:lastRenderedPageBreak/>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3731E0" w:rsidP="00897096">
            <w:pPr>
              <w:adjustRightInd w:val="0"/>
              <w:snapToGrid w:val="0"/>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w:t>
            </w:r>
            <w:r w:rsidR="00460C82">
              <w:rPr>
                <w:rFonts w:ascii="宋体" w:hAnsi="宋体" w:cs="宋体" w:hint="eastAsia"/>
                <w:sz w:val="24"/>
                <w:szCs w:val="24"/>
              </w:rPr>
              <w:t>目标</w:t>
            </w:r>
            <w:r>
              <w:rPr>
                <w:rFonts w:ascii="宋体" w:hAnsi="宋体" w:cs="宋体" w:hint="eastAsia"/>
                <w:sz w:val="24"/>
                <w:szCs w:val="24"/>
              </w:rPr>
              <w:t>（</w:t>
            </w:r>
            <w:r w:rsidR="00460C82">
              <w:rPr>
                <w:rFonts w:ascii="宋体" w:hAnsi="宋体" w:cs="宋体" w:hint="eastAsia"/>
                <w:sz w:val="24"/>
                <w:szCs w:val="24"/>
              </w:rPr>
              <w:t>明确</w:t>
            </w:r>
            <w:r w:rsidR="00656A21">
              <w:rPr>
                <w:rFonts w:ascii="宋体" w:hAnsi="宋体" w:cs="宋体" w:hint="eastAsia"/>
                <w:sz w:val="24"/>
                <w:szCs w:val="24"/>
              </w:rPr>
              <w:t>“课程思政”</w:t>
            </w:r>
            <w:r w:rsidR="00460C82">
              <w:rPr>
                <w:rFonts w:ascii="宋体" w:hAnsi="宋体" w:cs="宋体" w:hint="eastAsia"/>
                <w:sz w:val="24"/>
                <w:szCs w:val="24"/>
              </w:rPr>
              <w:t>示范</w:t>
            </w:r>
            <w:r w:rsidR="00801772">
              <w:rPr>
                <w:rFonts w:ascii="宋体" w:hAnsi="宋体" w:cs="宋体" w:hint="eastAsia"/>
                <w:sz w:val="24"/>
                <w:szCs w:val="24"/>
              </w:rPr>
              <w:t>专业</w:t>
            </w:r>
            <w:r w:rsidR="00460C82">
              <w:rPr>
                <w:rFonts w:ascii="宋体" w:hAnsi="宋体" w:cs="宋体" w:hint="eastAsia"/>
                <w:sz w:val="24"/>
                <w:szCs w:val="24"/>
              </w:rPr>
              <w:t>建设的</w:t>
            </w:r>
            <w:r w:rsidR="00581BDB">
              <w:rPr>
                <w:rFonts w:ascii="宋体" w:hAnsi="宋体" w:cs="宋体" w:hint="eastAsia"/>
                <w:sz w:val="24"/>
                <w:szCs w:val="24"/>
              </w:rPr>
              <w:t>主要</w:t>
            </w:r>
            <w:r w:rsidR="00460C82">
              <w:rPr>
                <w:rFonts w:ascii="宋体" w:hAnsi="宋体" w:cs="宋体" w:hint="eastAsia"/>
                <w:sz w:val="24"/>
                <w:szCs w:val="24"/>
              </w:rPr>
              <w:t>目标，</w:t>
            </w:r>
            <w:r w:rsidR="00581BDB">
              <w:rPr>
                <w:rFonts w:ascii="宋体" w:hAnsi="宋体" w:cs="宋体" w:hint="eastAsia"/>
                <w:sz w:val="24"/>
                <w:szCs w:val="24"/>
              </w:rPr>
              <w:t>包括</w:t>
            </w:r>
            <w:r w:rsidR="00801772">
              <w:rPr>
                <w:rFonts w:ascii="宋体" w:hAnsi="宋体" w:cs="宋体" w:hint="eastAsia"/>
                <w:sz w:val="24"/>
                <w:szCs w:val="24"/>
              </w:rPr>
              <w:t>课程体系建设目标</w:t>
            </w:r>
            <w:r w:rsidR="006F591F">
              <w:rPr>
                <w:rFonts w:ascii="宋体" w:hAnsi="宋体" w:cs="宋体" w:hint="eastAsia"/>
                <w:sz w:val="24"/>
                <w:szCs w:val="24"/>
              </w:rPr>
              <w:t>、</w:t>
            </w:r>
            <w:r w:rsidR="00656A21">
              <w:rPr>
                <w:rFonts w:ascii="宋体" w:hAnsi="宋体" w:cs="宋体" w:hint="eastAsia"/>
                <w:sz w:val="24"/>
                <w:szCs w:val="24"/>
              </w:rPr>
              <w:t>多少门课程、哪些课程开展“课程思政”</w:t>
            </w:r>
            <w:r w:rsidR="00801772">
              <w:rPr>
                <w:rFonts w:ascii="宋体" w:hAnsi="宋体" w:cs="宋体" w:hint="eastAsia"/>
                <w:sz w:val="24"/>
                <w:szCs w:val="24"/>
              </w:rPr>
              <w:t>建设</w:t>
            </w:r>
            <w:r w:rsidR="00581BDB">
              <w:rPr>
                <w:rFonts w:ascii="宋体" w:hAnsi="宋体" w:cs="宋体" w:hint="eastAsia"/>
                <w:sz w:val="24"/>
                <w:szCs w:val="24"/>
              </w:rPr>
              <w:t>、</w:t>
            </w:r>
            <w:r w:rsidR="00801772">
              <w:rPr>
                <w:rFonts w:ascii="宋体" w:hAnsi="宋体" w:cs="宋体" w:hint="eastAsia"/>
                <w:sz w:val="24"/>
                <w:szCs w:val="24"/>
              </w:rPr>
              <w:t>专业</w:t>
            </w:r>
            <w:r w:rsidR="00581BDB">
              <w:rPr>
                <w:rFonts w:ascii="宋体" w:hAnsi="宋体" w:cs="宋体" w:hint="eastAsia"/>
                <w:sz w:val="24"/>
                <w:szCs w:val="24"/>
              </w:rPr>
              <w:t>育人质量提升</w:t>
            </w:r>
            <w:r w:rsidR="00656A21">
              <w:rPr>
                <w:rFonts w:ascii="宋体" w:hAnsi="宋体" w:cs="宋体" w:hint="eastAsia"/>
                <w:sz w:val="24"/>
                <w:szCs w:val="24"/>
              </w:rPr>
              <w:t>的量化</w:t>
            </w:r>
            <w:r w:rsidR="00581BDB">
              <w:rPr>
                <w:rFonts w:ascii="宋体" w:hAnsi="宋体" w:cs="宋体" w:hint="eastAsia"/>
                <w:sz w:val="24"/>
                <w:szCs w:val="24"/>
              </w:rPr>
              <w:t>目标</w:t>
            </w:r>
            <w:r w:rsidR="00656A21">
              <w:rPr>
                <w:rFonts w:ascii="宋体" w:hAnsi="宋体" w:cs="宋体" w:hint="eastAsia"/>
                <w:sz w:val="24"/>
                <w:szCs w:val="24"/>
              </w:rPr>
              <w:t>等</w:t>
            </w:r>
            <w:r>
              <w:rPr>
                <w:rFonts w:ascii="宋体" w:hAnsi="宋体" w:cs="宋体" w:hint="eastAsia"/>
                <w:sz w:val="24"/>
                <w:szCs w:val="24"/>
              </w:rPr>
              <w:t>）</w:t>
            </w:r>
          </w:p>
          <w:p w:rsidR="00970389" w:rsidRDefault="00970389" w:rsidP="00897096">
            <w:pPr>
              <w:adjustRightInd w:val="0"/>
              <w:snapToGrid w:val="0"/>
              <w:spacing w:line="360" w:lineRule="auto"/>
              <w:ind w:firstLineChars="200" w:firstLine="420"/>
              <w:rPr>
                <w:rFonts w:ascii="宋体" w:hAnsi="宋体" w:cs="宋体"/>
              </w:rPr>
            </w:pPr>
          </w:p>
          <w:p w:rsidR="003731E0" w:rsidRPr="009159DC" w:rsidRDefault="00FC6F45" w:rsidP="009159DC">
            <w:pPr>
              <w:adjustRightInd w:val="0"/>
              <w:snapToGrid w:val="0"/>
              <w:spacing w:line="360" w:lineRule="auto"/>
              <w:ind w:firstLineChars="200" w:firstLine="420"/>
              <w:rPr>
                <w:rFonts w:ascii="宋体" w:hAnsi="宋体" w:cs="宋体"/>
              </w:rPr>
            </w:pPr>
            <w:r w:rsidRPr="009159DC">
              <w:rPr>
                <w:rFonts w:ascii="宋体" w:hAnsi="宋体" w:cs="宋体" w:hint="eastAsia"/>
              </w:rPr>
              <w:t>总体建设目标：</w:t>
            </w:r>
            <w:r w:rsidR="00BB7B1C">
              <w:rPr>
                <w:rFonts w:ascii="宋体" w:hAnsi="宋体" w:cs="宋体" w:hint="eastAsia"/>
              </w:rPr>
              <w:t>在马克思主义学院的指导和参与下，</w:t>
            </w:r>
            <w:r w:rsidR="007105E8" w:rsidRPr="009159DC">
              <w:rPr>
                <w:rFonts w:ascii="宋体" w:hAnsi="宋体" w:cs="宋体" w:hint="eastAsia"/>
              </w:rPr>
              <w:t>新闻学专业通过“课程思政”示范专业建设，进一步强化马克思主义新闻观教育在专业教学中的</w:t>
            </w:r>
            <w:r w:rsidR="007B0680" w:rsidRPr="009159DC">
              <w:rPr>
                <w:rFonts w:ascii="宋体" w:hAnsi="宋体" w:cs="宋体" w:hint="eastAsia"/>
              </w:rPr>
              <w:t>核心</w:t>
            </w:r>
            <w:r w:rsidR="007105E8" w:rsidRPr="009159DC">
              <w:rPr>
                <w:rFonts w:ascii="宋体" w:hAnsi="宋体" w:cs="宋体" w:hint="eastAsia"/>
              </w:rPr>
              <w:t>地位，</w:t>
            </w:r>
            <w:r w:rsidRPr="009159DC">
              <w:rPr>
                <w:rFonts w:ascii="宋体" w:hAnsi="宋体" w:cs="宋体" w:hint="eastAsia"/>
              </w:rPr>
              <w:t>进一步创新</w:t>
            </w:r>
            <w:r w:rsidR="00843AD7" w:rsidRPr="009159DC">
              <w:rPr>
                <w:rFonts w:ascii="宋体" w:hAnsi="宋体" w:cs="宋体" w:hint="eastAsia"/>
              </w:rPr>
              <w:t>马克思主义新闻观教育</w:t>
            </w:r>
            <w:r w:rsidRPr="009159DC">
              <w:rPr>
                <w:rFonts w:ascii="宋体" w:hAnsi="宋体" w:cs="宋体" w:hint="eastAsia"/>
              </w:rPr>
              <w:t>教学模式</w:t>
            </w:r>
            <w:r w:rsidR="00843AD7" w:rsidRPr="009159DC">
              <w:rPr>
                <w:rFonts w:ascii="宋体" w:hAnsi="宋体" w:cs="宋体" w:hint="eastAsia"/>
              </w:rPr>
              <w:t>，</w:t>
            </w:r>
            <w:r w:rsidR="005C0BF4" w:rsidRPr="009159DC">
              <w:rPr>
                <w:rFonts w:ascii="宋体" w:hAnsi="宋体" w:cs="宋体" w:hint="eastAsia"/>
              </w:rPr>
              <w:t>把马克思主义新闻观教育</w:t>
            </w:r>
            <w:r w:rsidR="007B0680" w:rsidRPr="009159DC">
              <w:rPr>
                <w:rFonts w:ascii="宋体" w:hAnsi="宋体" w:cs="宋体" w:hint="eastAsia"/>
              </w:rPr>
              <w:t>贯穿</w:t>
            </w:r>
            <w:r w:rsidR="005C0BF4" w:rsidRPr="009159DC">
              <w:rPr>
                <w:rFonts w:ascii="宋体" w:hAnsi="宋体" w:cs="宋体" w:hint="eastAsia"/>
              </w:rPr>
              <w:t>专业教育教学的全过程，融入新闻传播人才培养的各个环节，</w:t>
            </w:r>
            <w:r w:rsidR="00970472" w:rsidRPr="009159DC">
              <w:rPr>
                <w:rFonts w:ascii="宋体" w:hAnsi="宋体" w:cs="宋体" w:hint="eastAsia"/>
              </w:rPr>
              <w:t>使马克思主义新闻观教育更具亲和力、说服力和感染力，</w:t>
            </w:r>
            <w:r w:rsidR="007105E8" w:rsidRPr="009159DC">
              <w:rPr>
                <w:rFonts w:ascii="宋体" w:hAnsi="宋体" w:cs="宋体" w:hint="eastAsia"/>
              </w:rPr>
              <w:t>让学生做到真学、真懂、真信、真用</w:t>
            </w:r>
            <w:r w:rsidRPr="009159DC">
              <w:rPr>
                <w:rFonts w:ascii="宋体" w:hAnsi="宋体" w:cs="宋体" w:hint="eastAsia"/>
              </w:rPr>
              <w:t>，</w:t>
            </w:r>
            <w:r w:rsidR="0088378F" w:rsidRPr="009159DC">
              <w:rPr>
                <w:rFonts w:ascii="宋体" w:hAnsi="宋体" w:cs="宋体" w:hint="eastAsia"/>
              </w:rPr>
              <w:t>从而</w:t>
            </w:r>
            <w:r w:rsidRPr="009159DC">
              <w:rPr>
                <w:rFonts w:ascii="宋体" w:hAnsi="宋体" w:cs="宋体" w:hint="eastAsia"/>
              </w:rPr>
              <w:t>培养有正确立场、人民情怀、责任担当，</w:t>
            </w:r>
            <w:r w:rsidR="005C0BF4" w:rsidRPr="009159DC">
              <w:rPr>
                <w:rFonts w:ascii="宋体" w:hAnsi="宋体" w:cs="宋体" w:hint="eastAsia"/>
              </w:rPr>
              <w:t>遵循新闻传播规律，</w:t>
            </w:r>
            <w:r w:rsidRPr="009159DC">
              <w:rPr>
                <w:rFonts w:ascii="宋体" w:hAnsi="宋体" w:cs="宋体" w:hint="eastAsia"/>
              </w:rPr>
              <w:t>能够讲好“中国故事”的</w:t>
            </w:r>
            <w:r w:rsidR="0088378F" w:rsidRPr="009159DC">
              <w:rPr>
                <w:rFonts w:ascii="宋体" w:hAnsi="宋体" w:cs="宋体" w:hint="eastAsia"/>
              </w:rPr>
              <w:t>高素质应用型</w:t>
            </w:r>
            <w:r w:rsidRPr="009159DC">
              <w:rPr>
                <w:rFonts w:ascii="宋体" w:hAnsi="宋体" w:cs="宋体" w:hint="eastAsia"/>
              </w:rPr>
              <w:t>新闻传播人才。</w:t>
            </w:r>
          </w:p>
          <w:p w:rsidR="003731E0" w:rsidRPr="009159DC" w:rsidRDefault="00FC6F45" w:rsidP="009159DC">
            <w:pPr>
              <w:adjustRightInd w:val="0"/>
              <w:snapToGrid w:val="0"/>
              <w:spacing w:line="360" w:lineRule="auto"/>
              <w:ind w:firstLineChars="200" w:firstLine="420"/>
              <w:rPr>
                <w:rFonts w:ascii="宋体" w:hAnsi="宋体" w:cs="宋体"/>
              </w:rPr>
            </w:pPr>
            <w:r w:rsidRPr="009159DC">
              <w:rPr>
                <w:rFonts w:ascii="宋体" w:hAnsi="宋体" w:cs="宋体" w:hint="eastAsia"/>
              </w:rPr>
              <w:t>课程体系建设目标：</w:t>
            </w:r>
            <w:r w:rsidR="008266C0" w:rsidRPr="009159DC">
              <w:rPr>
                <w:rFonts w:ascii="宋体" w:hAnsi="宋体" w:cs="宋体" w:hint="eastAsia"/>
              </w:rPr>
              <w:t>把马克思主义新闻观教育贯穿</w:t>
            </w:r>
            <w:proofErr w:type="gramStart"/>
            <w:r w:rsidR="004C68F9" w:rsidRPr="009159DC">
              <w:rPr>
                <w:rFonts w:ascii="宋体" w:hAnsi="宋体" w:cs="宋体" w:hint="eastAsia"/>
              </w:rPr>
              <w:t>全媒型新闻</w:t>
            </w:r>
            <w:proofErr w:type="gramEnd"/>
            <w:r w:rsidR="004C68F9" w:rsidRPr="009159DC">
              <w:rPr>
                <w:rFonts w:ascii="宋体" w:hAnsi="宋体" w:cs="宋体" w:hint="eastAsia"/>
              </w:rPr>
              <w:t>人才</w:t>
            </w:r>
            <w:r w:rsidR="008266C0" w:rsidRPr="009159DC">
              <w:rPr>
                <w:rFonts w:ascii="宋体" w:hAnsi="宋体" w:cs="宋体" w:hint="eastAsia"/>
              </w:rPr>
              <w:t>培养的全过程，</w:t>
            </w:r>
            <w:r w:rsidR="00983DD4" w:rsidRPr="009159DC">
              <w:rPr>
                <w:rFonts w:ascii="宋体" w:hAnsi="宋体" w:cs="宋体" w:hint="eastAsia"/>
              </w:rPr>
              <w:t>将知识传授</w:t>
            </w:r>
            <w:r w:rsidR="00786790" w:rsidRPr="009159DC">
              <w:rPr>
                <w:rFonts w:ascii="宋体" w:hAnsi="宋体" w:cs="宋体" w:hint="eastAsia"/>
              </w:rPr>
              <w:t>、能力培养</w:t>
            </w:r>
            <w:r w:rsidR="00983DD4" w:rsidRPr="009159DC">
              <w:rPr>
                <w:rFonts w:ascii="宋体" w:hAnsi="宋体" w:cs="宋体" w:hint="eastAsia"/>
              </w:rPr>
              <w:t>与价值引领相结合，</w:t>
            </w:r>
            <w:r w:rsidR="008266C0" w:rsidRPr="009159DC">
              <w:rPr>
                <w:rFonts w:ascii="宋体" w:hAnsi="宋体" w:cs="宋体" w:hint="eastAsia"/>
              </w:rPr>
              <w:t>形成</w:t>
            </w:r>
            <w:r w:rsidR="001B4CF6" w:rsidRPr="009159DC">
              <w:rPr>
                <w:rFonts w:ascii="宋体" w:hAnsi="宋体" w:cs="宋体" w:hint="eastAsia"/>
              </w:rPr>
              <w:t>“以</w:t>
            </w:r>
            <w:r w:rsidR="008266C0" w:rsidRPr="009159DC">
              <w:rPr>
                <w:rFonts w:ascii="宋体" w:hAnsi="宋体" w:cs="宋体" w:hint="eastAsia"/>
              </w:rPr>
              <w:t>马克思主义新闻观</w:t>
            </w:r>
            <w:r w:rsidR="001B4CF6" w:rsidRPr="009159DC">
              <w:rPr>
                <w:rFonts w:ascii="宋体" w:hAnsi="宋体" w:cs="宋体" w:hint="eastAsia"/>
              </w:rPr>
              <w:t>为</w:t>
            </w:r>
            <w:r w:rsidR="000320A5" w:rsidRPr="009159DC">
              <w:rPr>
                <w:rFonts w:ascii="宋体" w:hAnsi="宋体" w:cs="宋体" w:hint="eastAsia"/>
              </w:rPr>
              <w:t>统领</w:t>
            </w:r>
            <w:r w:rsidR="00117B7D" w:rsidRPr="009159DC">
              <w:rPr>
                <w:rFonts w:ascii="宋体" w:hAnsi="宋体" w:cs="宋体" w:hint="eastAsia"/>
              </w:rPr>
              <w:t>，</w:t>
            </w:r>
            <w:r w:rsidR="00983DD4" w:rsidRPr="009159DC">
              <w:rPr>
                <w:rFonts w:ascii="宋体" w:hAnsi="宋体" w:cs="宋体" w:hint="eastAsia"/>
              </w:rPr>
              <w:t>强化</w:t>
            </w:r>
            <w:r w:rsidR="001B4CF6" w:rsidRPr="009159DC">
              <w:rPr>
                <w:rFonts w:ascii="宋体" w:hAnsi="宋体" w:cs="宋体" w:hint="eastAsia"/>
              </w:rPr>
              <w:t>全媒</w:t>
            </w:r>
            <w:r w:rsidR="009D285B" w:rsidRPr="009159DC">
              <w:rPr>
                <w:rFonts w:ascii="宋体" w:hAnsi="宋体" w:cs="宋体" w:hint="eastAsia"/>
              </w:rPr>
              <w:t>体</w:t>
            </w:r>
            <w:r w:rsidR="001B4CF6" w:rsidRPr="009159DC">
              <w:rPr>
                <w:rFonts w:ascii="宋体" w:hAnsi="宋体" w:cs="宋体" w:hint="eastAsia"/>
              </w:rPr>
              <w:t>技能和素养</w:t>
            </w:r>
            <w:r w:rsidR="009D285B" w:rsidRPr="009159DC">
              <w:rPr>
                <w:rFonts w:ascii="宋体" w:hAnsi="宋体" w:cs="宋体" w:hint="eastAsia"/>
              </w:rPr>
              <w:t>培养</w:t>
            </w:r>
            <w:r w:rsidR="001B4CF6" w:rsidRPr="009159DC">
              <w:rPr>
                <w:rFonts w:ascii="宋体" w:hAnsi="宋体" w:cs="宋体" w:hint="eastAsia"/>
              </w:rPr>
              <w:t>”的</w:t>
            </w:r>
            <w:r w:rsidR="004C68F9" w:rsidRPr="009159DC">
              <w:rPr>
                <w:rFonts w:ascii="宋体" w:hAnsi="宋体" w:cs="宋体" w:hint="eastAsia"/>
              </w:rPr>
              <w:t>课程体系</w:t>
            </w:r>
            <w:r w:rsidR="00202152">
              <w:rPr>
                <w:rFonts w:ascii="宋体" w:hAnsi="宋体" w:cs="宋体" w:hint="eastAsia"/>
              </w:rPr>
              <w:t>，</w:t>
            </w:r>
            <w:r w:rsidR="00202152" w:rsidRPr="009159DC">
              <w:rPr>
                <w:rFonts w:ascii="宋体" w:hAnsi="宋体" w:cs="宋体" w:hint="eastAsia"/>
              </w:rPr>
              <w:t>既要在核心课程《新闻学概论》中开设专题专门讲授“马克思主义新闻观”，同时又要在专业核心课程和模块课程</w:t>
            </w:r>
            <w:r w:rsidR="00202152">
              <w:rPr>
                <w:rFonts w:ascii="宋体" w:hAnsi="宋体" w:cs="宋体" w:hint="eastAsia"/>
              </w:rPr>
              <w:t>中融入马克思主义新闻观</w:t>
            </w:r>
            <w:r w:rsidR="004C68F9" w:rsidRPr="009159DC">
              <w:rPr>
                <w:rFonts w:ascii="宋体" w:hAnsi="宋体" w:cs="宋体" w:hint="eastAsia"/>
              </w:rPr>
              <w:t>。</w:t>
            </w:r>
            <w:r w:rsidR="00594170">
              <w:rPr>
                <w:rFonts w:ascii="宋体" w:hAnsi="宋体" w:cs="宋体" w:hint="eastAsia"/>
              </w:rPr>
              <w:t>在具体建设过程中，课程体系分为</w:t>
            </w:r>
            <w:r w:rsidR="00A45302">
              <w:rPr>
                <w:rFonts w:ascii="宋体" w:hAnsi="宋体" w:cs="宋体" w:hint="eastAsia"/>
              </w:rPr>
              <w:t>专业</w:t>
            </w:r>
            <w:r w:rsidR="000B4BDF">
              <w:rPr>
                <w:rFonts w:ascii="宋体" w:hAnsi="宋体" w:cs="宋体" w:hint="eastAsia"/>
              </w:rPr>
              <w:t>核心</w:t>
            </w:r>
            <w:r w:rsidR="00A45302">
              <w:rPr>
                <w:rFonts w:ascii="宋体" w:hAnsi="宋体" w:cs="宋体" w:hint="eastAsia"/>
              </w:rPr>
              <w:t>理论课程、专业</w:t>
            </w:r>
            <w:r w:rsidR="000B4BDF">
              <w:rPr>
                <w:rFonts w:ascii="宋体" w:hAnsi="宋体" w:cs="宋体" w:hint="eastAsia"/>
              </w:rPr>
              <w:t>核心业务</w:t>
            </w:r>
            <w:r w:rsidR="00A45302">
              <w:rPr>
                <w:rFonts w:ascii="宋体" w:hAnsi="宋体" w:cs="宋体" w:hint="eastAsia"/>
              </w:rPr>
              <w:t>课程、专业模块课程等</w:t>
            </w:r>
            <w:r w:rsidR="00594170">
              <w:rPr>
                <w:rFonts w:ascii="宋体" w:hAnsi="宋体" w:cs="宋体" w:hint="eastAsia"/>
              </w:rPr>
              <w:t>三大类</w:t>
            </w:r>
            <w:r w:rsidR="00A45302">
              <w:rPr>
                <w:rFonts w:ascii="宋体" w:hAnsi="宋体" w:cs="宋体" w:hint="eastAsia"/>
              </w:rPr>
              <w:t>，三大</w:t>
            </w:r>
            <w:r w:rsidR="00FB2415">
              <w:rPr>
                <w:rFonts w:ascii="宋体" w:hAnsi="宋体" w:cs="宋体" w:hint="eastAsia"/>
              </w:rPr>
              <w:t>类</w:t>
            </w:r>
            <w:r w:rsidR="00A45302">
              <w:rPr>
                <w:rFonts w:ascii="宋体" w:hAnsi="宋体" w:cs="宋体" w:hint="eastAsia"/>
              </w:rPr>
              <w:t>课程体系</w:t>
            </w:r>
            <w:r w:rsidR="00FB2415">
              <w:rPr>
                <w:rFonts w:ascii="宋体" w:hAnsi="宋体" w:cs="宋体" w:hint="eastAsia"/>
              </w:rPr>
              <w:t>的建设队伍由相关课程的专业教师和马克思主义学院的教师组成，共同</w:t>
            </w:r>
            <w:r w:rsidR="00BB29B1">
              <w:rPr>
                <w:rFonts w:ascii="宋体" w:hAnsi="宋体" w:cs="宋体" w:hint="eastAsia"/>
              </w:rPr>
              <w:t>制定</w:t>
            </w:r>
            <w:r w:rsidR="00A45302">
              <w:rPr>
                <w:rFonts w:ascii="宋体" w:hAnsi="宋体" w:cs="宋体" w:hint="eastAsia"/>
              </w:rPr>
              <w:t>建设目标和建设方案</w:t>
            </w:r>
            <w:r w:rsidR="00594170">
              <w:rPr>
                <w:rFonts w:ascii="宋体" w:hAnsi="宋体" w:cs="宋体" w:hint="eastAsia"/>
              </w:rPr>
              <w:t>，</w:t>
            </w:r>
            <w:r w:rsidR="00A45302">
              <w:rPr>
                <w:rFonts w:ascii="宋体" w:hAnsi="宋体" w:cs="宋体" w:hint="eastAsia"/>
              </w:rPr>
              <w:t>统领和指导具体课程。</w:t>
            </w:r>
            <w:r w:rsidR="00202152" w:rsidRPr="009159DC">
              <w:rPr>
                <w:rFonts w:ascii="宋体" w:hAnsi="宋体" w:cs="宋体"/>
              </w:rPr>
              <w:t xml:space="preserve"> </w:t>
            </w:r>
          </w:p>
          <w:p w:rsidR="009A06AE" w:rsidRPr="009159DC" w:rsidRDefault="00205684" w:rsidP="009159DC">
            <w:pPr>
              <w:adjustRightInd w:val="0"/>
              <w:snapToGrid w:val="0"/>
              <w:spacing w:line="360" w:lineRule="auto"/>
              <w:ind w:firstLineChars="200" w:firstLine="420"/>
              <w:rPr>
                <w:rFonts w:ascii="宋体" w:hAnsi="宋体" w:cs="宋体"/>
              </w:rPr>
            </w:pPr>
            <w:r w:rsidRPr="009159DC">
              <w:rPr>
                <w:rFonts w:ascii="宋体" w:hAnsi="宋体" w:cs="宋体" w:hint="eastAsia"/>
              </w:rPr>
              <w:t>实施课程</w:t>
            </w:r>
            <w:r w:rsidR="0088378F" w:rsidRPr="009159DC">
              <w:rPr>
                <w:rFonts w:ascii="宋体" w:hAnsi="宋体" w:cs="宋体" w:hint="eastAsia"/>
              </w:rPr>
              <w:t>：（1）</w:t>
            </w:r>
            <w:r w:rsidR="00DF7B4F" w:rsidRPr="009159DC">
              <w:rPr>
                <w:rFonts w:ascii="宋体" w:hAnsi="宋体" w:cs="宋体" w:hint="eastAsia"/>
              </w:rPr>
              <w:t>马克思主义新闻观贯穿专业教育教学全过程。新闻学专业所有专业核心课程和专业模块课程，都要以马克思主义新闻观为指导，对教学目标、教学内容、教学方法等进行重新设计，体现德育目标，并将马克思主义新闻观的培养渗透到所有教学内容和教学环节</w:t>
            </w:r>
            <w:r w:rsidR="006107FC" w:rsidRPr="009159DC">
              <w:rPr>
                <w:rFonts w:ascii="宋体" w:hAnsi="宋体" w:cs="宋体" w:hint="eastAsia"/>
              </w:rPr>
              <w:t>，对于“课程思政”设计和实施有亮点、有特色的课程予以表彰、奖励和推广</w:t>
            </w:r>
            <w:r w:rsidR="00DF7B4F" w:rsidRPr="009159DC">
              <w:rPr>
                <w:rFonts w:ascii="宋体" w:hAnsi="宋体" w:cs="宋体" w:hint="eastAsia"/>
              </w:rPr>
              <w:t>。（2）</w:t>
            </w:r>
            <w:r w:rsidR="009A06AE" w:rsidRPr="009159DC">
              <w:rPr>
                <w:rFonts w:ascii="宋体" w:hAnsi="宋体" w:cs="宋体" w:hint="eastAsia"/>
              </w:rPr>
              <w:t>新闻学专业</w:t>
            </w:r>
            <w:r w:rsidR="00B05650" w:rsidRPr="009159DC">
              <w:rPr>
                <w:rFonts w:ascii="宋体" w:hAnsi="宋体" w:cs="宋体" w:hint="eastAsia"/>
              </w:rPr>
              <w:t>的</w:t>
            </w:r>
            <w:r w:rsidR="009A06AE" w:rsidRPr="009159DC">
              <w:rPr>
                <w:rFonts w:ascii="宋体" w:hAnsi="宋体" w:cs="宋体" w:hint="eastAsia"/>
              </w:rPr>
              <w:t>核心</w:t>
            </w:r>
            <w:r w:rsidR="0088378F" w:rsidRPr="009159DC">
              <w:rPr>
                <w:rFonts w:ascii="宋体" w:hAnsi="宋体" w:cs="宋体" w:hint="eastAsia"/>
              </w:rPr>
              <w:t>理论</w:t>
            </w:r>
            <w:r w:rsidR="009A06AE" w:rsidRPr="009159DC">
              <w:rPr>
                <w:rFonts w:ascii="宋体" w:hAnsi="宋体" w:cs="宋体" w:hint="eastAsia"/>
              </w:rPr>
              <w:t>课程《新闻学概论》《新闻传播史》《传播伦理与法规》</w:t>
            </w:r>
            <w:r w:rsidR="0088378F" w:rsidRPr="009159DC">
              <w:rPr>
                <w:rFonts w:ascii="宋体" w:hAnsi="宋体" w:cs="宋体" w:hint="eastAsia"/>
              </w:rPr>
              <w:t>，以及核心业务课程《新闻采访与写作》《新闻编辑》等5门课程</w:t>
            </w:r>
            <w:r w:rsidR="00DF7B4F" w:rsidRPr="009159DC">
              <w:rPr>
                <w:rFonts w:ascii="宋体" w:hAnsi="宋体" w:cs="宋体" w:hint="eastAsia"/>
              </w:rPr>
              <w:t>，作为新闻学专业“课程思政”示范课程进行重点建设。</w:t>
            </w:r>
            <w:r w:rsidR="00C74D80" w:rsidRPr="009159DC">
              <w:rPr>
                <w:rFonts w:ascii="宋体" w:hAnsi="宋体" w:cs="宋体" w:hint="eastAsia"/>
              </w:rPr>
              <w:t>通过建设，这5门课程</w:t>
            </w:r>
            <w:r w:rsidR="00C30B10" w:rsidRPr="009159DC">
              <w:rPr>
                <w:rFonts w:ascii="宋体" w:hAnsi="宋体" w:cs="宋体" w:hint="eastAsia"/>
              </w:rPr>
              <w:t>在教学目标、教学内容、教学方式和考核方法等方面将进行全面改革，在马克思主义新闻</w:t>
            </w:r>
            <w:proofErr w:type="gramStart"/>
            <w:r w:rsidR="00C30B10" w:rsidRPr="009159DC">
              <w:rPr>
                <w:rFonts w:ascii="宋体" w:hAnsi="宋体" w:cs="宋体" w:hint="eastAsia"/>
              </w:rPr>
              <w:t>观培养</w:t>
            </w:r>
            <w:proofErr w:type="gramEnd"/>
            <w:r w:rsidR="00C30B10" w:rsidRPr="009159DC">
              <w:rPr>
                <w:rFonts w:ascii="宋体" w:hAnsi="宋体" w:cs="宋体" w:hint="eastAsia"/>
              </w:rPr>
              <w:t>和德育方面体现</w:t>
            </w:r>
            <w:r w:rsidR="00A02DCC" w:rsidRPr="009159DC">
              <w:rPr>
                <w:rFonts w:ascii="宋体" w:hAnsi="宋体" w:cs="宋体" w:hint="eastAsia"/>
              </w:rPr>
              <w:t>良好的</w:t>
            </w:r>
            <w:r w:rsidR="00C30B10" w:rsidRPr="009159DC">
              <w:rPr>
                <w:rFonts w:ascii="宋体" w:hAnsi="宋体" w:cs="宋体" w:hint="eastAsia"/>
              </w:rPr>
              <w:t>效果和</w:t>
            </w:r>
            <w:r w:rsidR="00A02DCC" w:rsidRPr="009159DC">
              <w:rPr>
                <w:rFonts w:ascii="宋体" w:hAnsi="宋体" w:cs="宋体" w:hint="eastAsia"/>
              </w:rPr>
              <w:t>突出的</w:t>
            </w:r>
            <w:r w:rsidR="00C30B10" w:rsidRPr="009159DC">
              <w:rPr>
                <w:rFonts w:ascii="宋体" w:hAnsi="宋体" w:cs="宋体" w:hint="eastAsia"/>
              </w:rPr>
              <w:t>优势，对其他专业课程起到示范</w:t>
            </w:r>
            <w:r w:rsidR="00A02DCC" w:rsidRPr="009159DC">
              <w:rPr>
                <w:rFonts w:ascii="宋体" w:hAnsi="宋体" w:cs="宋体" w:hint="eastAsia"/>
              </w:rPr>
              <w:t>引领</w:t>
            </w:r>
            <w:r w:rsidR="00C30B10" w:rsidRPr="009159DC">
              <w:rPr>
                <w:rFonts w:ascii="宋体" w:hAnsi="宋体" w:cs="宋体" w:hint="eastAsia"/>
              </w:rPr>
              <w:t>作用。</w:t>
            </w:r>
          </w:p>
          <w:p w:rsidR="009159DC" w:rsidRDefault="00013456" w:rsidP="009159DC">
            <w:pPr>
              <w:adjustRightInd w:val="0"/>
              <w:snapToGrid w:val="0"/>
              <w:spacing w:line="360" w:lineRule="auto"/>
              <w:ind w:firstLineChars="200" w:firstLine="420"/>
            </w:pPr>
            <w:r w:rsidRPr="009159DC">
              <w:rPr>
                <w:rFonts w:ascii="宋体" w:hAnsi="宋体" w:cs="宋体" w:hint="eastAsia"/>
              </w:rPr>
              <w:t>专业育人质量提升目标：</w:t>
            </w:r>
            <w:r w:rsidR="00983DD4" w:rsidRPr="009159DC">
              <w:rPr>
                <w:rFonts w:ascii="宋体" w:hAnsi="宋体" w:cs="宋体" w:hint="eastAsia"/>
              </w:rPr>
              <w:t>通过“课程思政”示范专业建设，</w:t>
            </w:r>
            <w:r w:rsidR="004F75DC" w:rsidRPr="009159DC">
              <w:rPr>
                <w:rFonts w:ascii="宋体" w:hAnsi="宋体" w:cs="宋体" w:hint="eastAsia"/>
              </w:rPr>
              <w:t>新闻学专业学生</w:t>
            </w:r>
            <w:r w:rsidR="004F75DC" w:rsidRPr="009159DC">
              <w:rPr>
                <w:rFonts w:hint="eastAsia"/>
              </w:rPr>
              <w:t>的政治素养和专业素养都能得到明显的提升，</w:t>
            </w:r>
            <w:r w:rsidR="00983DD4" w:rsidRPr="009159DC">
              <w:rPr>
                <w:rFonts w:ascii="宋体" w:hAnsi="宋体" w:cs="宋体" w:hint="eastAsia"/>
              </w:rPr>
              <w:t>能够形成正确的人生观、世界观和价值观，</w:t>
            </w:r>
            <w:r w:rsidRPr="009159DC">
              <w:rPr>
                <w:rFonts w:ascii="宋体" w:hAnsi="宋体" w:cs="宋体" w:hint="eastAsia"/>
              </w:rPr>
              <w:t>熟悉和理解马克思主义新闻观的内涵</w:t>
            </w:r>
            <w:r w:rsidR="00983DD4" w:rsidRPr="009159DC">
              <w:rPr>
                <w:rFonts w:ascii="宋体" w:hAnsi="宋体" w:cs="宋体" w:hint="eastAsia"/>
              </w:rPr>
              <w:t>，并且</w:t>
            </w:r>
            <w:r w:rsidRPr="009159DC">
              <w:rPr>
                <w:rFonts w:ascii="宋体" w:hAnsi="宋体" w:cs="宋体" w:hint="eastAsia"/>
              </w:rPr>
              <w:t>能够把马克思主义新闻观内化</w:t>
            </w:r>
            <w:r w:rsidR="00970472" w:rsidRPr="009159DC">
              <w:rPr>
                <w:rFonts w:ascii="宋体" w:hAnsi="宋体" w:cs="宋体" w:hint="eastAsia"/>
              </w:rPr>
              <w:t>于心、外化于行，在新闻实践中</w:t>
            </w:r>
            <w:r w:rsidR="007B25D4" w:rsidRPr="009159DC">
              <w:rPr>
                <w:rFonts w:ascii="宋体" w:hAnsi="宋体" w:cs="宋体" w:hint="eastAsia"/>
              </w:rPr>
              <w:t>成为</w:t>
            </w:r>
            <w:r w:rsidR="007B25D4" w:rsidRPr="009159DC">
              <w:rPr>
                <w:rFonts w:hint="eastAsia"/>
              </w:rPr>
              <w:t>党的政策主张的传播者、时代风云的记录者、社会进步的推动者、公平正义的守望者</w:t>
            </w:r>
            <w:r w:rsidR="00DF7ED1" w:rsidRPr="009159DC">
              <w:rPr>
                <w:rFonts w:hint="eastAsia"/>
              </w:rPr>
              <w:t>。</w:t>
            </w:r>
            <w:r w:rsidR="004F75DC" w:rsidRPr="009159DC">
              <w:rPr>
                <w:rFonts w:hint="eastAsia"/>
              </w:rPr>
              <w:t>具体而言，提高</w:t>
            </w:r>
            <w:r w:rsidR="008A179F" w:rsidRPr="009159DC">
              <w:rPr>
                <w:rFonts w:hint="eastAsia"/>
              </w:rPr>
              <w:t>学生的入党积极性，</w:t>
            </w:r>
            <w:r w:rsidR="004F75DC" w:rsidRPr="009159DC">
              <w:rPr>
                <w:rFonts w:hint="eastAsia"/>
              </w:rPr>
              <w:t>提升学生</w:t>
            </w:r>
            <w:r w:rsidR="008A179F" w:rsidRPr="009159DC">
              <w:rPr>
                <w:rFonts w:hint="eastAsia"/>
              </w:rPr>
              <w:t>对主流价值观的认同度，</w:t>
            </w:r>
            <w:r w:rsidR="004F75DC" w:rsidRPr="009159DC">
              <w:rPr>
                <w:rFonts w:hint="eastAsia"/>
              </w:rPr>
              <w:t>增强学生的</w:t>
            </w:r>
            <w:r w:rsidR="008A179F" w:rsidRPr="009159DC">
              <w:rPr>
                <w:rFonts w:hint="eastAsia"/>
              </w:rPr>
              <w:t>社会责任感</w:t>
            </w:r>
            <w:r w:rsidR="004F75DC" w:rsidRPr="009159DC">
              <w:rPr>
                <w:rFonts w:hint="eastAsia"/>
              </w:rPr>
              <w:t>和担当意识</w:t>
            </w:r>
            <w:r w:rsidR="008A179F" w:rsidRPr="009159DC">
              <w:rPr>
                <w:rFonts w:hint="eastAsia"/>
              </w:rPr>
              <w:t>，</w:t>
            </w:r>
            <w:r w:rsidR="004F75DC" w:rsidRPr="009159DC">
              <w:rPr>
                <w:rFonts w:hint="eastAsia"/>
              </w:rPr>
              <w:t>提高学生</w:t>
            </w:r>
            <w:r w:rsidR="008A179F" w:rsidRPr="009159DC">
              <w:rPr>
                <w:rFonts w:hint="eastAsia"/>
              </w:rPr>
              <w:t>对党的政策主张的熟悉度和理解度，</w:t>
            </w:r>
            <w:r w:rsidR="004F75DC" w:rsidRPr="009159DC">
              <w:rPr>
                <w:rFonts w:hint="eastAsia"/>
              </w:rPr>
              <w:t>增强学生的</w:t>
            </w:r>
            <w:r w:rsidR="00852E4B" w:rsidRPr="009159DC">
              <w:rPr>
                <w:rFonts w:hint="eastAsia"/>
              </w:rPr>
              <w:t>全媒体</w:t>
            </w:r>
            <w:r w:rsidR="008A179F" w:rsidRPr="009159DC">
              <w:rPr>
                <w:rFonts w:hint="eastAsia"/>
              </w:rPr>
              <w:t>新闻传播</w:t>
            </w:r>
            <w:r w:rsidR="006A67DA" w:rsidRPr="009159DC">
              <w:rPr>
                <w:rFonts w:hint="eastAsia"/>
              </w:rPr>
              <w:t>技能</w:t>
            </w:r>
            <w:r w:rsidR="004F75DC" w:rsidRPr="009159DC">
              <w:rPr>
                <w:rFonts w:hint="eastAsia"/>
              </w:rPr>
              <w:t>和</w:t>
            </w:r>
            <w:r w:rsidR="00852E4B" w:rsidRPr="009159DC">
              <w:rPr>
                <w:rFonts w:hint="eastAsia"/>
              </w:rPr>
              <w:t>跨媒体综合思维能力，</w:t>
            </w:r>
            <w:r w:rsidR="004F75DC" w:rsidRPr="009159DC">
              <w:rPr>
                <w:rFonts w:hint="eastAsia"/>
              </w:rPr>
              <w:t>提高学生的舆论引导能力。</w:t>
            </w:r>
          </w:p>
          <w:p w:rsidR="009159DC" w:rsidRPr="009A06AE" w:rsidRDefault="009159DC" w:rsidP="009159DC">
            <w:pPr>
              <w:adjustRightInd w:val="0"/>
              <w:snapToGrid w:val="0"/>
              <w:spacing w:line="360" w:lineRule="auto"/>
              <w:ind w:firstLineChars="200" w:firstLine="480"/>
              <w:rPr>
                <w:rFonts w:ascii="宋体" w:hAnsi="宋体" w:cs="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DF7ED1" w:rsidRDefault="00581BDB" w:rsidP="000320A5">
            <w:pPr>
              <w:spacing w:line="480" w:lineRule="exact"/>
              <w:rPr>
                <w:rFonts w:ascii="宋体" w:hAnsi="宋体" w:cs="宋体"/>
                <w:sz w:val="24"/>
                <w:szCs w:val="24"/>
              </w:rPr>
            </w:pPr>
            <w:r>
              <w:rPr>
                <w:rFonts w:ascii="宋体" w:hAnsi="宋体" w:cs="宋体" w:hint="eastAsia"/>
                <w:sz w:val="24"/>
                <w:szCs w:val="24"/>
              </w:rPr>
              <w:lastRenderedPageBreak/>
              <w:t>2</w:t>
            </w:r>
            <w:r w:rsidR="003731E0">
              <w:rPr>
                <w:rFonts w:ascii="宋体" w:hAnsi="宋体" w:cs="宋体"/>
                <w:sz w:val="24"/>
                <w:szCs w:val="24"/>
              </w:rPr>
              <w:t>.</w:t>
            </w:r>
            <w:r w:rsidR="003731E0">
              <w:rPr>
                <w:rFonts w:ascii="宋体" w:hAnsi="宋体" w:cs="宋体" w:hint="eastAsia"/>
                <w:sz w:val="24"/>
                <w:szCs w:val="24"/>
              </w:rPr>
              <w:t>关键举措（</w:t>
            </w:r>
            <w:r w:rsidR="00656A21">
              <w:rPr>
                <w:rFonts w:ascii="宋体" w:hAnsi="宋体" w:cs="宋体" w:hint="eastAsia"/>
                <w:sz w:val="24"/>
                <w:szCs w:val="24"/>
              </w:rPr>
              <w:t>推进“课程思政”</w:t>
            </w:r>
            <w:proofErr w:type="gramStart"/>
            <w:r w:rsidR="00656A21">
              <w:rPr>
                <w:rFonts w:ascii="宋体" w:hAnsi="宋体" w:cs="宋体" w:hint="eastAsia"/>
                <w:sz w:val="24"/>
                <w:szCs w:val="24"/>
              </w:rPr>
              <w:t>进专业</w:t>
            </w:r>
            <w:proofErr w:type="gramEnd"/>
            <w:r w:rsidR="00656A21">
              <w:rPr>
                <w:rFonts w:ascii="宋体" w:hAnsi="宋体" w:cs="宋体" w:hint="eastAsia"/>
                <w:sz w:val="24"/>
                <w:szCs w:val="24"/>
              </w:rPr>
              <w:t>人才培养方案、进课程教学标准、进课堂教学设计、教与学两条线协同、教风与学风共</w:t>
            </w:r>
            <w:r w:rsidR="00987D07">
              <w:rPr>
                <w:rFonts w:ascii="宋体" w:hAnsi="宋体" w:cs="宋体" w:hint="eastAsia"/>
                <w:sz w:val="24"/>
                <w:szCs w:val="24"/>
              </w:rPr>
              <w:t>管</w:t>
            </w:r>
            <w:r w:rsidR="00656A21">
              <w:rPr>
                <w:rFonts w:ascii="宋体" w:hAnsi="宋体" w:cs="宋体" w:hint="eastAsia"/>
                <w:sz w:val="24"/>
                <w:szCs w:val="24"/>
              </w:rPr>
              <w:t>等举措</w:t>
            </w:r>
            <w:r w:rsidR="003731E0">
              <w:rPr>
                <w:rFonts w:ascii="宋体" w:hAnsi="宋体" w:cs="宋体" w:hint="eastAsia"/>
                <w:sz w:val="24"/>
                <w:szCs w:val="24"/>
              </w:rPr>
              <w:t>）</w:t>
            </w:r>
          </w:p>
          <w:p w:rsidR="009159DC" w:rsidRDefault="00DF7ED1" w:rsidP="009159DC">
            <w:pPr>
              <w:adjustRightInd w:val="0"/>
              <w:snapToGrid w:val="0"/>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p>
          <w:p w:rsidR="00B33D6B" w:rsidRPr="002F2C55" w:rsidRDefault="00DF7ED1" w:rsidP="009159DC">
            <w:pPr>
              <w:adjustRightInd w:val="0"/>
              <w:snapToGrid w:val="0"/>
              <w:spacing w:line="360" w:lineRule="auto"/>
              <w:ind w:firstLineChars="150" w:firstLine="360"/>
              <w:rPr>
                <w:rFonts w:ascii="宋体" w:hAnsi="宋体" w:cs="宋体"/>
              </w:rPr>
            </w:pPr>
            <w:r>
              <w:rPr>
                <w:rFonts w:ascii="宋体" w:hAnsi="宋体" w:cs="宋体"/>
                <w:sz w:val="24"/>
                <w:szCs w:val="24"/>
              </w:rPr>
              <w:t xml:space="preserve"> </w:t>
            </w:r>
            <w:r w:rsidR="00311A7A" w:rsidRPr="002F2C55">
              <w:rPr>
                <w:rFonts w:ascii="宋体" w:hAnsi="宋体" w:cs="宋体"/>
              </w:rPr>
              <w:t>新闻学专业在推进</w:t>
            </w:r>
            <w:r w:rsidR="00311A7A" w:rsidRPr="002F2C55">
              <w:rPr>
                <w:rFonts w:ascii="宋体" w:hAnsi="宋体" w:cs="宋体" w:hint="eastAsia"/>
              </w:rPr>
              <w:t>“课程思政”示范专业建设过程中，重点做好以下几个关键举措。</w:t>
            </w:r>
          </w:p>
          <w:p w:rsidR="00AB3A82" w:rsidRDefault="001354FA" w:rsidP="00B33D6B">
            <w:pPr>
              <w:adjustRightInd w:val="0"/>
              <w:snapToGrid w:val="0"/>
              <w:spacing w:line="360" w:lineRule="auto"/>
              <w:ind w:firstLineChars="200" w:firstLine="420"/>
              <w:rPr>
                <w:rFonts w:ascii="宋体" w:hAnsi="宋体" w:cs="宋体"/>
              </w:rPr>
            </w:pPr>
            <w:r w:rsidRPr="00B33D6B">
              <w:rPr>
                <w:rFonts w:ascii="宋体" w:hAnsi="宋体" w:cs="宋体" w:hint="eastAsia"/>
              </w:rPr>
              <w:t>（1）</w:t>
            </w:r>
            <w:r w:rsidR="00AB3A82">
              <w:rPr>
                <w:rFonts w:ascii="宋体" w:hAnsi="宋体" w:cs="宋体" w:hint="eastAsia"/>
              </w:rPr>
              <w:t>在专业人才培养方案制定过程中，要改变马克思主义新闻观教育仅由一两门课来承担</w:t>
            </w:r>
            <w:r w:rsidR="004B6E3A">
              <w:rPr>
                <w:rFonts w:ascii="宋体" w:hAnsi="宋体" w:cs="宋体" w:hint="eastAsia"/>
              </w:rPr>
              <w:t>或仅由专业教师来承担</w:t>
            </w:r>
            <w:r w:rsidR="00AB3A82">
              <w:rPr>
                <w:rFonts w:ascii="宋体" w:hAnsi="宋体" w:cs="宋体" w:hint="eastAsia"/>
              </w:rPr>
              <w:t>的惯常做法，</w:t>
            </w:r>
            <w:r w:rsidR="006138A6">
              <w:rPr>
                <w:rFonts w:ascii="宋体" w:hAnsi="宋体" w:cs="宋体" w:hint="eastAsia"/>
              </w:rPr>
              <w:t>在人才培养方案中全方位融入马克思主义新闻观教育</w:t>
            </w:r>
            <w:r w:rsidR="00AB3A82">
              <w:rPr>
                <w:rFonts w:ascii="宋体" w:hAnsi="宋体" w:cs="宋体" w:hint="eastAsia"/>
              </w:rPr>
              <w:t>，</w:t>
            </w:r>
            <w:r w:rsidR="00AC772A">
              <w:rPr>
                <w:rFonts w:ascii="宋体" w:hAnsi="宋体" w:cs="宋体" w:hint="eastAsia"/>
              </w:rPr>
              <w:t>除了理论学习内容，实践环节更要体现马克思主义新闻观的培养，</w:t>
            </w:r>
            <w:r w:rsidR="006138A6">
              <w:rPr>
                <w:rFonts w:ascii="宋体" w:hAnsi="宋体" w:cs="宋体" w:hint="eastAsia"/>
              </w:rPr>
              <w:t>凸显马克思主义新闻观对新闻实践的指导意义。</w:t>
            </w:r>
            <w:r w:rsidR="004B6E3A">
              <w:rPr>
                <w:rFonts w:ascii="宋体" w:hAnsi="宋体" w:cs="宋体" w:hint="eastAsia"/>
              </w:rPr>
              <w:t>同时，要</w:t>
            </w:r>
            <w:r w:rsidR="00B1624D">
              <w:rPr>
                <w:rFonts w:ascii="宋体" w:hAnsi="宋体" w:cs="宋体" w:hint="eastAsia"/>
              </w:rPr>
              <w:t>让</w:t>
            </w:r>
            <w:r w:rsidR="004B6E3A">
              <w:rPr>
                <w:rFonts w:ascii="宋体" w:hAnsi="宋体" w:cs="宋体" w:hint="eastAsia"/>
              </w:rPr>
              <w:t>马克思主义学院教师全面参与专业人才培养方案的制定，</w:t>
            </w:r>
            <w:r w:rsidR="00B1624D">
              <w:rPr>
                <w:rFonts w:ascii="宋体" w:hAnsi="宋体" w:cs="宋体" w:hint="eastAsia"/>
              </w:rPr>
              <w:t>全面参与课程方案的设计和课堂教学。</w:t>
            </w:r>
          </w:p>
          <w:p w:rsidR="003731E0" w:rsidRPr="007B0966" w:rsidRDefault="00AB3A82" w:rsidP="00B33D6B">
            <w:pPr>
              <w:adjustRightInd w:val="0"/>
              <w:snapToGrid w:val="0"/>
              <w:spacing w:line="360" w:lineRule="auto"/>
              <w:ind w:firstLineChars="200" w:firstLine="420"/>
              <w:rPr>
                <w:rFonts w:ascii="宋体" w:hAnsi="宋体" w:cs="宋体"/>
              </w:rPr>
            </w:pPr>
            <w:r>
              <w:rPr>
                <w:rFonts w:ascii="宋体" w:hAnsi="宋体" w:cs="宋体" w:hint="eastAsia"/>
              </w:rPr>
              <w:t>（2）</w:t>
            </w:r>
            <w:r w:rsidR="008B2E7D">
              <w:rPr>
                <w:rFonts w:ascii="宋体" w:hAnsi="宋体" w:cs="宋体" w:hint="eastAsia"/>
              </w:rPr>
              <w:t>进一步</w:t>
            </w:r>
            <w:proofErr w:type="gramStart"/>
            <w:r w:rsidR="008B2E7D">
              <w:rPr>
                <w:rFonts w:ascii="宋体" w:hAnsi="宋体" w:cs="宋体" w:hint="eastAsia"/>
              </w:rPr>
              <w:t>深化部</w:t>
            </w:r>
            <w:proofErr w:type="gramEnd"/>
            <w:r w:rsidR="008B2E7D">
              <w:rPr>
                <w:rFonts w:ascii="宋体" w:hAnsi="宋体" w:cs="宋体" w:hint="eastAsia"/>
              </w:rPr>
              <w:t>校共建新闻学院工作，</w:t>
            </w:r>
            <w:proofErr w:type="gramStart"/>
            <w:r w:rsidR="00950C4F" w:rsidRPr="000D0075">
              <w:rPr>
                <w:rFonts w:hint="eastAsia"/>
              </w:rPr>
              <w:t>完善</w:t>
            </w:r>
            <w:r w:rsidR="004B6E3A">
              <w:rPr>
                <w:rFonts w:hint="eastAsia"/>
              </w:rPr>
              <w:t>政产</w:t>
            </w:r>
            <w:proofErr w:type="gramEnd"/>
            <w:r w:rsidR="004B6E3A">
              <w:rPr>
                <w:rFonts w:hint="eastAsia"/>
              </w:rPr>
              <w:t>学</w:t>
            </w:r>
            <w:r w:rsidR="00950C4F" w:rsidRPr="000D0075">
              <w:rPr>
                <w:rFonts w:hint="eastAsia"/>
              </w:rPr>
              <w:t>联合协同育人模式，</w:t>
            </w:r>
            <w:r w:rsidR="008B2E7D" w:rsidRPr="008B2E7D">
              <w:rPr>
                <w:rFonts w:ascii="宋体" w:hAnsi="宋体" w:cs="宋体" w:hint="eastAsia"/>
              </w:rPr>
              <w:t>打造马克思主义新闻观的教育高地</w:t>
            </w:r>
            <w:r w:rsidR="008B2E7D">
              <w:rPr>
                <w:rFonts w:ascii="宋体" w:hAnsi="宋体" w:cs="宋体" w:hint="eastAsia"/>
              </w:rPr>
              <w:t>。一是</w:t>
            </w:r>
            <w:r w:rsidR="001354FA" w:rsidRPr="00B33D6B">
              <w:rPr>
                <w:rFonts w:ascii="宋体" w:hAnsi="宋体" w:cs="宋体" w:hint="eastAsia"/>
              </w:rPr>
              <w:t>在</w:t>
            </w:r>
            <w:r w:rsidR="00DE755C" w:rsidRPr="007B0966">
              <w:rPr>
                <w:rFonts w:ascii="宋体" w:hAnsi="宋体" w:cs="宋体" w:hint="eastAsia"/>
              </w:rPr>
              <w:t>专业核心课程</w:t>
            </w:r>
            <w:r w:rsidR="0032640F">
              <w:rPr>
                <w:rFonts w:ascii="宋体" w:hAnsi="宋体" w:cs="宋体" w:hint="eastAsia"/>
              </w:rPr>
              <w:t>《新闻学概论》</w:t>
            </w:r>
            <w:r w:rsidR="00DE755C" w:rsidRPr="007B0966">
              <w:rPr>
                <w:rFonts w:ascii="宋体" w:hAnsi="宋体" w:cs="宋体" w:hint="eastAsia"/>
              </w:rPr>
              <w:t>中</w:t>
            </w:r>
            <w:r w:rsidR="0032640F">
              <w:rPr>
                <w:rFonts w:ascii="宋体" w:hAnsi="宋体" w:cs="宋体" w:hint="eastAsia"/>
              </w:rPr>
              <w:t>开设专题专门讲授“马克思主义新闻观”</w:t>
            </w:r>
            <w:r w:rsidR="001354FA">
              <w:rPr>
                <w:rFonts w:ascii="宋体" w:hAnsi="宋体" w:cs="宋体" w:hint="eastAsia"/>
              </w:rPr>
              <w:t>。</w:t>
            </w:r>
            <w:r w:rsidR="00DE755C" w:rsidRPr="007B0966">
              <w:rPr>
                <w:rFonts w:ascii="宋体" w:hAnsi="宋体" w:cs="宋体" w:hint="eastAsia"/>
              </w:rPr>
              <w:t>该</w:t>
            </w:r>
            <w:r w:rsidR="0032640F">
              <w:rPr>
                <w:rFonts w:ascii="宋体" w:hAnsi="宋体" w:cs="宋体" w:hint="eastAsia"/>
              </w:rPr>
              <w:t>专题</w:t>
            </w:r>
            <w:r w:rsidR="00DE755C" w:rsidRPr="007B0966">
              <w:rPr>
                <w:rFonts w:ascii="宋体" w:hAnsi="宋体" w:cs="宋体" w:hint="eastAsia"/>
              </w:rPr>
              <w:t>的讲授团队</w:t>
            </w:r>
            <w:r w:rsidR="00983DD4">
              <w:rPr>
                <w:rFonts w:ascii="宋体" w:hAnsi="宋体" w:cs="宋体" w:hint="eastAsia"/>
              </w:rPr>
              <w:t>将</w:t>
            </w:r>
            <w:r w:rsidR="00DE755C" w:rsidRPr="007B0966">
              <w:rPr>
                <w:rFonts w:ascii="宋体" w:hAnsi="宋体" w:cs="宋体" w:hint="eastAsia"/>
              </w:rPr>
              <w:t>由</w:t>
            </w:r>
            <w:r w:rsidR="00983DD4">
              <w:rPr>
                <w:rFonts w:ascii="宋体" w:hAnsi="宋体" w:cs="宋体" w:hint="eastAsia"/>
              </w:rPr>
              <w:t>宁波市委宣传部</w:t>
            </w:r>
            <w:r w:rsidR="005B2CA1" w:rsidRPr="007B0966">
              <w:rPr>
                <w:rFonts w:ascii="宋体" w:hAnsi="宋体" w:cs="宋体" w:hint="eastAsia"/>
              </w:rPr>
              <w:t>、宁波日报报业集团</w:t>
            </w:r>
            <w:r w:rsidR="00983DD4">
              <w:rPr>
                <w:rFonts w:ascii="宋体" w:hAnsi="宋体" w:cs="宋体" w:hint="eastAsia"/>
              </w:rPr>
              <w:t>、</w:t>
            </w:r>
            <w:r w:rsidR="005B2CA1" w:rsidRPr="007B0966">
              <w:rPr>
                <w:rFonts w:ascii="宋体" w:hAnsi="宋体" w:cs="宋体" w:hint="eastAsia"/>
              </w:rPr>
              <w:t>宁波广电集团</w:t>
            </w:r>
            <w:r w:rsidR="00983DD4">
              <w:rPr>
                <w:rFonts w:ascii="宋体" w:hAnsi="宋体" w:cs="宋体" w:hint="eastAsia"/>
              </w:rPr>
              <w:t>的</w:t>
            </w:r>
            <w:r w:rsidR="005B2CA1" w:rsidRPr="007B0966">
              <w:rPr>
                <w:rFonts w:ascii="宋体" w:hAnsi="宋体" w:cs="宋体" w:hint="eastAsia"/>
              </w:rPr>
              <w:t>领导</w:t>
            </w:r>
            <w:r w:rsidR="00DE755C" w:rsidRPr="007B0966">
              <w:rPr>
                <w:rFonts w:ascii="宋体" w:hAnsi="宋体" w:cs="宋体" w:hint="eastAsia"/>
              </w:rPr>
              <w:t>组成，</w:t>
            </w:r>
            <w:r w:rsidR="00983DD4">
              <w:rPr>
                <w:rFonts w:ascii="宋体" w:hAnsi="宋体" w:cs="宋体" w:hint="eastAsia"/>
              </w:rPr>
              <w:t>他们将</w:t>
            </w:r>
            <w:r w:rsidR="00144219" w:rsidRPr="007B0966">
              <w:rPr>
                <w:rFonts w:ascii="宋体" w:hAnsi="宋体" w:cs="宋体" w:hint="eastAsia"/>
              </w:rPr>
              <w:t>结合</w:t>
            </w:r>
            <w:r w:rsidR="00CE6191">
              <w:rPr>
                <w:rFonts w:ascii="宋体" w:hAnsi="宋体" w:cs="宋体" w:hint="eastAsia"/>
              </w:rPr>
              <w:t>当前新闻舆论工作的难点重点问题，</w:t>
            </w:r>
            <w:r w:rsidR="00144219" w:rsidRPr="007B0966">
              <w:rPr>
                <w:rFonts w:ascii="宋体" w:hAnsi="宋体" w:cs="宋体" w:hint="eastAsia"/>
              </w:rPr>
              <w:t>媒介融合</w:t>
            </w:r>
            <w:r w:rsidR="00CE6191">
              <w:rPr>
                <w:rFonts w:ascii="宋体" w:hAnsi="宋体" w:cs="宋体" w:hint="eastAsia"/>
              </w:rPr>
              <w:t>的</w:t>
            </w:r>
            <w:r w:rsidR="00144219" w:rsidRPr="007B0966">
              <w:rPr>
                <w:rFonts w:ascii="宋体" w:hAnsi="宋体" w:cs="宋体" w:hint="eastAsia"/>
              </w:rPr>
              <w:t>时代背景及自身</w:t>
            </w:r>
            <w:r w:rsidR="00983DD4">
              <w:rPr>
                <w:rFonts w:ascii="宋体" w:hAnsi="宋体" w:cs="宋体" w:hint="eastAsia"/>
              </w:rPr>
              <w:t>的</w:t>
            </w:r>
            <w:r w:rsidR="00144219" w:rsidRPr="007B0966">
              <w:rPr>
                <w:rFonts w:ascii="宋体" w:hAnsi="宋体" w:cs="宋体" w:hint="eastAsia"/>
              </w:rPr>
              <w:t>认识体会深入阐述马克思主义新闻观的时代价值、丰富内涵和创新发展</w:t>
            </w:r>
            <w:r w:rsidR="00A07D9F" w:rsidRPr="007B0966">
              <w:rPr>
                <w:rFonts w:ascii="宋体" w:hAnsi="宋体" w:cs="宋体" w:hint="eastAsia"/>
              </w:rPr>
              <w:t>。</w:t>
            </w:r>
            <w:r w:rsidR="008B2E7D">
              <w:rPr>
                <w:rFonts w:ascii="宋体" w:hAnsi="宋体" w:cs="宋体" w:hint="eastAsia"/>
              </w:rPr>
              <w:t>二是</w:t>
            </w:r>
            <w:r w:rsidR="00475CF4">
              <w:rPr>
                <w:rFonts w:ascii="宋体" w:hAnsi="宋体" w:cs="宋体" w:hint="eastAsia"/>
              </w:rPr>
              <w:t>业界</w:t>
            </w:r>
            <w:r w:rsidR="00475CF4">
              <w:rPr>
                <w:rFonts w:hint="eastAsia"/>
              </w:rPr>
              <w:t>兼职教师全面参与</w:t>
            </w:r>
            <w:r w:rsidR="00383BD2">
              <w:rPr>
                <w:rFonts w:hint="eastAsia"/>
              </w:rPr>
              <w:t>“课程思政”教学改革</w:t>
            </w:r>
            <w:r w:rsidR="000D0075">
              <w:rPr>
                <w:rFonts w:hint="eastAsia"/>
              </w:rPr>
              <w:t>。</w:t>
            </w:r>
            <w:r w:rsidR="00F36179">
              <w:rPr>
                <w:rFonts w:ascii="宋体" w:hAnsi="宋体" w:cs="宋体" w:hint="eastAsia"/>
              </w:rPr>
              <w:t>来自宁波市委宣传部</w:t>
            </w:r>
            <w:r w:rsidR="00F36179" w:rsidRPr="007B0966">
              <w:rPr>
                <w:rFonts w:ascii="宋体" w:hAnsi="宋体" w:cs="宋体" w:hint="eastAsia"/>
              </w:rPr>
              <w:t>、宁波日报报业集团</w:t>
            </w:r>
            <w:r w:rsidR="00F36179">
              <w:rPr>
                <w:rFonts w:ascii="宋体" w:hAnsi="宋体" w:cs="宋体" w:hint="eastAsia"/>
              </w:rPr>
              <w:t>、</w:t>
            </w:r>
            <w:r w:rsidR="00F36179" w:rsidRPr="007B0966">
              <w:rPr>
                <w:rFonts w:ascii="宋体" w:hAnsi="宋体" w:cs="宋体" w:hint="eastAsia"/>
              </w:rPr>
              <w:t>宁波广电集团</w:t>
            </w:r>
            <w:r w:rsidR="0084794F">
              <w:rPr>
                <w:rFonts w:ascii="宋体" w:hAnsi="宋体" w:cs="宋体" w:hint="eastAsia"/>
              </w:rPr>
              <w:t>的</w:t>
            </w:r>
            <w:r w:rsidR="00F36179">
              <w:rPr>
                <w:rFonts w:ascii="宋体" w:hAnsi="宋体" w:cs="宋体" w:hint="eastAsia"/>
              </w:rPr>
              <w:t>兼职教师，除了开设讲座、参与课堂教学外，还应全面参与专业人才培养方案</w:t>
            </w:r>
            <w:r w:rsidR="004E26D4">
              <w:rPr>
                <w:rFonts w:ascii="宋体" w:hAnsi="宋体" w:cs="宋体" w:hint="eastAsia"/>
              </w:rPr>
              <w:t>制定</w:t>
            </w:r>
            <w:r w:rsidR="00F36179">
              <w:rPr>
                <w:rFonts w:ascii="宋体" w:hAnsi="宋体" w:cs="宋体" w:hint="eastAsia"/>
              </w:rPr>
              <w:t>、课程教学方案设计</w:t>
            </w:r>
            <w:r w:rsidR="000D0075">
              <w:rPr>
                <w:rFonts w:ascii="宋体" w:hAnsi="宋体" w:cs="宋体" w:hint="eastAsia"/>
              </w:rPr>
              <w:t>、教学成果总结</w:t>
            </w:r>
            <w:r w:rsidR="00F36179">
              <w:rPr>
                <w:rFonts w:ascii="宋体" w:hAnsi="宋体" w:cs="宋体" w:hint="eastAsia"/>
              </w:rPr>
              <w:t>等工作。</w:t>
            </w:r>
            <w:r w:rsidR="00A52B55">
              <w:rPr>
                <w:rFonts w:ascii="宋体" w:hAnsi="宋体" w:cs="宋体" w:hint="eastAsia"/>
              </w:rPr>
              <w:t>同时</w:t>
            </w:r>
            <w:r w:rsidR="00F36179">
              <w:rPr>
                <w:rFonts w:ascii="宋体" w:hAnsi="宋体" w:cs="宋体" w:hint="eastAsia"/>
              </w:rPr>
              <w:t>开设“</w:t>
            </w:r>
            <w:r w:rsidR="00432FAE">
              <w:rPr>
                <w:rFonts w:ascii="宋体" w:hAnsi="宋体" w:cs="宋体" w:hint="eastAsia"/>
              </w:rPr>
              <w:t>讲好中国故事</w:t>
            </w:r>
            <w:r w:rsidR="00F36179">
              <w:rPr>
                <w:rFonts w:ascii="宋体" w:hAnsi="宋体" w:cs="宋体" w:hint="eastAsia"/>
              </w:rPr>
              <w:t>”系列讲座，邀请</w:t>
            </w:r>
            <w:r w:rsidR="00F36179" w:rsidRPr="007B0966">
              <w:rPr>
                <w:rFonts w:ascii="宋体" w:hAnsi="宋体" w:cs="宋体" w:hint="eastAsia"/>
              </w:rPr>
              <w:t>宁波日报报业集团</w:t>
            </w:r>
            <w:r w:rsidR="00F36179">
              <w:rPr>
                <w:rFonts w:ascii="宋体" w:hAnsi="宋体" w:cs="宋体" w:hint="eastAsia"/>
              </w:rPr>
              <w:t>、</w:t>
            </w:r>
            <w:r w:rsidR="00F36179" w:rsidRPr="007B0966">
              <w:rPr>
                <w:rFonts w:ascii="宋体" w:hAnsi="宋体" w:cs="宋体" w:hint="eastAsia"/>
              </w:rPr>
              <w:t>宁波广电集团</w:t>
            </w:r>
            <w:r w:rsidR="00F36179">
              <w:rPr>
                <w:rFonts w:ascii="宋体" w:hAnsi="宋体" w:cs="宋体" w:hint="eastAsia"/>
              </w:rPr>
              <w:t>等</w:t>
            </w:r>
            <w:r w:rsidR="00432FAE">
              <w:rPr>
                <w:rFonts w:ascii="宋体" w:hAnsi="宋体" w:cs="宋体" w:hint="eastAsia"/>
              </w:rPr>
              <w:t>业界</w:t>
            </w:r>
            <w:r w:rsidR="00F36179">
              <w:rPr>
                <w:rFonts w:ascii="宋体" w:hAnsi="宋体" w:cs="宋体" w:hint="eastAsia"/>
              </w:rPr>
              <w:t>精英</w:t>
            </w:r>
            <w:r w:rsidR="00432FAE">
              <w:rPr>
                <w:rFonts w:ascii="宋体" w:hAnsi="宋体" w:cs="宋体" w:hint="eastAsia"/>
              </w:rPr>
              <w:t>结合自身实践，告诉学生如何讲好中国故事，</w:t>
            </w:r>
            <w:r w:rsidR="00FD0951">
              <w:rPr>
                <w:rFonts w:ascii="宋体" w:hAnsi="宋体" w:cs="宋体" w:hint="eastAsia"/>
              </w:rPr>
              <w:t>如何</w:t>
            </w:r>
            <w:r w:rsidR="00432FAE">
              <w:rPr>
                <w:rFonts w:ascii="宋体" w:hAnsi="宋体" w:cs="宋体" w:hint="eastAsia"/>
              </w:rPr>
              <w:t>做好新闻</w:t>
            </w:r>
            <w:r w:rsidR="00FD0951">
              <w:rPr>
                <w:rFonts w:ascii="宋体" w:hAnsi="宋体" w:cs="宋体" w:hint="eastAsia"/>
              </w:rPr>
              <w:t>宣传与</w:t>
            </w:r>
            <w:r w:rsidR="00432FAE">
              <w:rPr>
                <w:rFonts w:ascii="宋体" w:hAnsi="宋体" w:cs="宋体" w:hint="eastAsia"/>
              </w:rPr>
              <w:t>舆论</w:t>
            </w:r>
            <w:r w:rsidR="00FD0951">
              <w:rPr>
                <w:rFonts w:ascii="宋体" w:hAnsi="宋体" w:cs="宋体" w:hint="eastAsia"/>
              </w:rPr>
              <w:t>引导</w:t>
            </w:r>
            <w:r w:rsidR="00432FAE">
              <w:rPr>
                <w:rFonts w:ascii="宋体" w:hAnsi="宋体" w:cs="宋体" w:hint="eastAsia"/>
              </w:rPr>
              <w:t>工作。</w:t>
            </w:r>
            <w:r w:rsidR="00B30687">
              <w:rPr>
                <w:rFonts w:ascii="宋体" w:hAnsi="宋体" w:cs="宋体" w:hint="eastAsia"/>
              </w:rPr>
              <w:t>三是提高专业教师的社会服务</w:t>
            </w:r>
            <w:r w:rsidR="00195A85">
              <w:rPr>
                <w:rFonts w:ascii="宋体" w:hAnsi="宋体" w:cs="宋体" w:hint="eastAsia"/>
              </w:rPr>
              <w:t>能力</w:t>
            </w:r>
            <w:r w:rsidR="00B30687">
              <w:rPr>
                <w:rFonts w:ascii="宋体" w:hAnsi="宋体" w:cs="宋体" w:hint="eastAsia"/>
              </w:rPr>
              <w:t>，有效发挥资政作用。</w:t>
            </w:r>
            <w:r w:rsidR="00A52B55">
              <w:rPr>
                <w:rFonts w:ascii="宋体" w:hAnsi="宋体" w:cs="宋体" w:hint="eastAsia"/>
              </w:rPr>
              <w:t>新闻学专业教师到业界挂职，不仅要参与新闻业务，更要参与相关课题的研究工作，尤其是政府在舆论宣传和引导方面的重大攻关项目，在实践</w:t>
            </w:r>
            <w:r w:rsidR="00B30687">
              <w:rPr>
                <w:rFonts w:ascii="宋体" w:hAnsi="宋体" w:cs="宋体" w:hint="eastAsia"/>
              </w:rPr>
              <w:t>、</w:t>
            </w:r>
            <w:r w:rsidR="00A52B55">
              <w:rPr>
                <w:rFonts w:ascii="宋体" w:hAnsi="宋体" w:cs="宋体" w:hint="eastAsia"/>
              </w:rPr>
              <w:t>调研中进一步提升政治素养、专业素养和科研水平</w:t>
            </w:r>
            <w:r w:rsidR="003B6B82">
              <w:rPr>
                <w:rFonts w:ascii="宋体" w:hAnsi="宋体" w:cs="宋体" w:hint="eastAsia"/>
              </w:rPr>
              <w:t>，发挥资政的智囊作用</w:t>
            </w:r>
            <w:r w:rsidR="00A52B55">
              <w:rPr>
                <w:rFonts w:ascii="宋体" w:hAnsi="宋体" w:cs="宋体" w:hint="eastAsia"/>
              </w:rPr>
              <w:t>。</w:t>
            </w:r>
          </w:p>
          <w:p w:rsidR="003731E0" w:rsidRDefault="001354FA" w:rsidP="00B33D6B">
            <w:pPr>
              <w:adjustRightInd w:val="0"/>
              <w:snapToGrid w:val="0"/>
              <w:spacing w:line="360" w:lineRule="auto"/>
              <w:ind w:firstLine="420"/>
              <w:rPr>
                <w:rFonts w:ascii="宋体" w:hAnsi="宋体" w:cs="宋体"/>
              </w:rPr>
            </w:pPr>
            <w:r>
              <w:rPr>
                <w:rFonts w:ascii="宋体" w:hAnsi="宋体" w:cs="宋体" w:hint="eastAsia"/>
              </w:rPr>
              <w:t>（</w:t>
            </w:r>
            <w:r w:rsidR="003956A2">
              <w:rPr>
                <w:rFonts w:ascii="宋体" w:hAnsi="宋体" w:cs="宋体" w:hint="eastAsia"/>
              </w:rPr>
              <w:t>3</w:t>
            </w:r>
            <w:r>
              <w:rPr>
                <w:rFonts w:ascii="宋体" w:hAnsi="宋体" w:cs="宋体" w:hint="eastAsia"/>
              </w:rPr>
              <w:t>）</w:t>
            </w:r>
            <w:r w:rsidR="00970389">
              <w:rPr>
                <w:rFonts w:ascii="宋体" w:hAnsi="宋体" w:cs="宋体" w:hint="eastAsia"/>
              </w:rPr>
              <w:t>全面</w:t>
            </w:r>
            <w:r>
              <w:rPr>
                <w:rFonts w:ascii="宋体" w:hAnsi="宋体" w:cs="宋体" w:hint="eastAsia"/>
              </w:rPr>
              <w:t>修订课程</w:t>
            </w:r>
            <w:r w:rsidR="00235618" w:rsidRPr="007B0966">
              <w:rPr>
                <w:rFonts w:ascii="宋体" w:hAnsi="宋体" w:cs="宋体" w:hint="eastAsia"/>
              </w:rPr>
              <w:t>教学大纲和设计方案</w:t>
            </w:r>
            <w:r w:rsidR="00624A82">
              <w:rPr>
                <w:rFonts w:ascii="宋体" w:hAnsi="宋体" w:cs="宋体" w:hint="eastAsia"/>
              </w:rPr>
              <w:t>，结合课程特点</w:t>
            </w:r>
            <w:r w:rsidR="0057715E">
              <w:rPr>
                <w:rFonts w:ascii="宋体" w:hAnsi="宋体" w:cs="宋体" w:hint="eastAsia"/>
              </w:rPr>
              <w:t>融入马克思主义新闻观教育</w:t>
            </w:r>
            <w:r>
              <w:rPr>
                <w:rFonts w:ascii="宋体" w:hAnsi="宋体" w:cs="宋体" w:hint="eastAsia"/>
              </w:rPr>
              <w:t>。</w:t>
            </w:r>
            <w:r w:rsidR="00970389">
              <w:rPr>
                <w:rFonts w:ascii="宋体" w:hAnsi="宋体" w:cs="宋体" w:hint="eastAsia"/>
              </w:rPr>
              <w:t>新闻学所有专业课程都要</w:t>
            </w:r>
            <w:r w:rsidR="00624A82" w:rsidRPr="00656684">
              <w:rPr>
                <w:rFonts w:ascii="宋体" w:hAnsi="宋体" w:cs="宋体" w:hint="eastAsia"/>
              </w:rPr>
              <w:t>开展“课程思政”建设</w:t>
            </w:r>
            <w:r w:rsidR="00970389">
              <w:rPr>
                <w:rFonts w:ascii="宋体" w:hAnsi="宋体" w:cs="宋体" w:hint="eastAsia"/>
              </w:rPr>
              <w:t>，</w:t>
            </w:r>
            <w:r w:rsidR="008D40CF">
              <w:rPr>
                <w:rFonts w:ascii="宋体" w:hAnsi="宋体" w:cs="宋体" w:hint="eastAsia"/>
              </w:rPr>
              <w:t>通过</w:t>
            </w:r>
            <w:r w:rsidR="00FF6DD8">
              <w:rPr>
                <w:rFonts w:ascii="宋体" w:hAnsi="宋体" w:cs="宋体" w:hint="eastAsia"/>
              </w:rPr>
              <w:t>学情分</w:t>
            </w:r>
            <w:proofErr w:type="gramStart"/>
            <w:r w:rsidR="00FF6DD8">
              <w:rPr>
                <w:rFonts w:ascii="宋体" w:hAnsi="宋体" w:cs="宋体" w:hint="eastAsia"/>
              </w:rPr>
              <w:t>析</w:t>
            </w:r>
            <w:r w:rsidR="008D40CF">
              <w:rPr>
                <w:rFonts w:ascii="宋体" w:hAnsi="宋体" w:cs="宋体" w:hint="eastAsia"/>
              </w:rPr>
              <w:t>明确</w:t>
            </w:r>
            <w:proofErr w:type="gramEnd"/>
            <w:r w:rsidR="008D40CF">
              <w:rPr>
                <w:rFonts w:ascii="宋体" w:hAnsi="宋体" w:cs="宋体" w:hint="eastAsia"/>
              </w:rPr>
              <w:t>学生的学习特点</w:t>
            </w:r>
            <w:r w:rsidR="00FF6DD8">
              <w:rPr>
                <w:rFonts w:ascii="宋体" w:hAnsi="宋体" w:cs="宋体" w:hint="eastAsia"/>
              </w:rPr>
              <w:t>，</w:t>
            </w:r>
            <w:r w:rsidR="00970389">
              <w:rPr>
                <w:rFonts w:ascii="宋体" w:hAnsi="宋体" w:cs="宋体" w:hint="eastAsia"/>
              </w:rPr>
              <w:t>全面修订</w:t>
            </w:r>
            <w:r w:rsidR="00624A82">
              <w:rPr>
                <w:rFonts w:ascii="宋体" w:hAnsi="宋体" w:cs="宋体" w:hint="eastAsia"/>
              </w:rPr>
              <w:t>课程教学大纲和设计方案，</w:t>
            </w:r>
            <w:r w:rsidR="00970389">
              <w:rPr>
                <w:rFonts w:ascii="宋体" w:hAnsi="宋体" w:cs="宋体" w:hint="eastAsia"/>
              </w:rPr>
              <w:t>将马克思主义新闻观与教学内容有机融合，在课程的教学目标、教学内容、教学方法和考核方式等环节明确价值引领的育人要求。作为</w:t>
            </w:r>
            <w:r w:rsidR="00970389" w:rsidRPr="00656684">
              <w:rPr>
                <w:rFonts w:ascii="宋体" w:hAnsi="宋体" w:cs="宋体" w:hint="eastAsia"/>
              </w:rPr>
              <w:t>“课程思政”</w:t>
            </w:r>
            <w:r w:rsidR="00970389">
              <w:rPr>
                <w:rFonts w:ascii="宋体" w:hAnsi="宋体" w:cs="宋体" w:hint="eastAsia"/>
              </w:rPr>
              <w:t>示范课程进行重点建设的5门课程</w:t>
            </w:r>
            <w:r w:rsidR="003956A2">
              <w:rPr>
                <w:rFonts w:ascii="宋体" w:hAnsi="宋体" w:cs="宋体" w:hint="eastAsia"/>
              </w:rPr>
              <w:t>，</w:t>
            </w:r>
            <w:r w:rsidR="00970389">
              <w:rPr>
                <w:rFonts w:ascii="宋体" w:hAnsi="宋体" w:cs="宋体" w:hint="eastAsia"/>
              </w:rPr>
              <w:t>课程教学大纲和设计方案要进行至少三轮的论证和修改。同时，通过教学方案、课堂教学、线上教学、实践教学等</w:t>
            </w:r>
            <w:r w:rsidR="001871FA">
              <w:rPr>
                <w:rFonts w:ascii="宋体" w:hAnsi="宋体" w:cs="宋体" w:hint="eastAsia"/>
              </w:rPr>
              <w:t>多方面</w:t>
            </w:r>
            <w:r w:rsidR="00970389">
              <w:rPr>
                <w:rFonts w:ascii="宋体" w:hAnsi="宋体" w:cs="宋体" w:hint="eastAsia"/>
              </w:rPr>
              <w:t>的评比</w:t>
            </w:r>
            <w:r w:rsidR="001871FA">
              <w:rPr>
                <w:rFonts w:ascii="宋体" w:hAnsi="宋体" w:cs="宋体" w:hint="eastAsia"/>
              </w:rPr>
              <w:t>，择优选择</w:t>
            </w:r>
            <w:r w:rsidR="001871FA" w:rsidRPr="00656684">
              <w:rPr>
                <w:rFonts w:ascii="宋体" w:hAnsi="宋体" w:cs="宋体" w:hint="eastAsia"/>
              </w:rPr>
              <w:t>“课程思政”</w:t>
            </w:r>
            <w:r w:rsidR="001871FA">
              <w:rPr>
                <w:rFonts w:ascii="宋体" w:hAnsi="宋体" w:cs="宋体" w:hint="eastAsia"/>
              </w:rPr>
              <w:t>教学效果好的课程进行表彰、奖励并加以推广。</w:t>
            </w:r>
          </w:p>
          <w:p w:rsidR="0057715E" w:rsidRDefault="0057715E" w:rsidP="00B33D6B">
            <w:pPr>
              <w:adjustRightInd w:val="0"/>
              <w:snapToGrid w:val="0"/>
              <w:spacing w:line="360" w:lineRule="auto"/>
              <w:ind w:firstLine="420"/>
              <w:rPr>
                <w:rFonts w:ascii="宋体" w:hAnsi="宋体" w:cs="宋体"/>
              </w:rPr>
            </w:pPr>
            <w:r>
              <w:rPr>
                <w:rFonts w:ascii="宋体" w:hAnsi="宋体" w:cs="宋体" w:hint="eastAsia"/>
              </w:rPr>
              <w:t>（</w:t>
            </w:r>
            <w:r w:rsidR="00E52A70">
              <w:rPr>
                <w:rFonts w:ascii="宋体" w:hAnsi="宋体" w:cs="宋体" w:hint="eastAsia"/>
              </w:rPr>
              <w:t>4</w:t>
            </w:r>
            <w:r>
              <w:rPr>
                <w:rFonts w:ascii="宋体" w:hAnsi="宋体" w:cs="宋体" w:hint="eastAsia"/>
              </w:rPr>
              <w:t>）</w:t>
            </w:r>
            <w:r w:rsidR="000F4DCD">
              <w:rPr>
                <w:rFonts w:ascii="宋体" w:hAnsi="宋体" w:cs="宋体" w:hint="eastAsia"/>
              </w:rPr>
              <w:t>引入</w:t>
            </w:r>
            <w:r w:rsidR="00623DBB">
              <w:rPr>
                <w:rFonts w:ascii="宋体" w:hAnsi="宋体" w:cs="宋体" w:hint="eastAsia"/>
              </w:rPr>
              <w:t>混合式教学、</w:t>
            </w:r>
            <w:r w:rsidR="000F4DCD">
              <w:rPr>
                <w:rFonts w:ascii="宋体" w:hAnsi="宋体" w:cs="宋体" w:hint="eastAsia"/>
              </w:rPr>
              <w:t>翻转课堂、</w:t>
            </w:r>
            <w:r w:rsidR="00623DBB">
              <w:rPr>
                <w:rFonts w:ascii="宋体" w:hAnsi="宋体" w:cs="宋体" w:hint="eastAsia"/>
              </w:rPr>
              <w:t>对分课堂等新型教学模式，</w:t>
            </w:r>
            <w:r w:rsidR="00430F85">
              <w:rPr>
                <w:rFonts w:ascii="宋体" w:hAnsi="宋体" w:cs="宋体" w:hint="eastAsia"/>
              </w:rPr>
              <w:t>充分调动学生的学习兴趣，提高学习效果。</w:t>
            </w:r>
            <w:r w:rsidR="005C51EC">
              <w:rPr>
                <w:rFonts w:ascii="宋体" w:hAnsi="宋体" w:cs="宋体" w:hint="eastAsia"/>
              </w:rPr>
              <w:t>开展</w:t>
            </w:r>
            <w:r w:rsidR="005C51EC" w:rsidRPr="00656684">
              <w:rPr>
                <w:rFonts w:ascii="宋体" w:hAnsi="宋体" w:cs="宋体" w:hint="eastAsia"/>
              </w:rPr>
              <w:t>“课程思政”建设</w:t>
            </w:r>
            <w:r w:rsidR="005C51EC">
              <w:rPr>
                <w:rFonts w:ascii="宋体" w:hAnsi="宋体" w:cs="宋体" w:hint="eastAsia"/>
              </w:rPr>
              <w:t>的课程必须突破传统的单向灌输的教学模式，引入混合式教学、翻转课堂、对分课堂等新型教学模式，充分运用现代化教学技术和手段，</w:t>
            </w:r>
            <w:r w:rsidR="000140BE">
              <w:rPr>
                <w:rFonts w:ascii="宋体" w:hAnsi="宋体" w:cs="宋体" w:hint="eastAsia"/>
              </w:rPr>
              <w:t>加强信息化平台建设</w:t>
            </w:r>
            <w:r w:rsidR="005C51EC">
              <w:rPr>
                <w:rFonts w:ascii="宋体" w:hAnsi="宋体" w:cs="宋体" w:hint="eastAsia"/>
              </w:rPr>
              <w:t>，</w:t>
            </w:r>
            <w:r w:rsidR="00E52A70">
              <w:rPr>
                <w:rFonts w:ascii="宋体" w:hAnsi="宋体" w:cs="宋体" w:hint="eastAsia"/>
              </w:rPr>
              <w:t>充分运用互联网教学资源，</w:t>
            </w:r>
            <w:r w:rsidR="005C3190">
              <w:rPr>
                <w:rFonts w:ascii="宋体" w:hAnsi="宋体" w:cs="宋体" w:hint="eastAsia"/>
              </w:rPr>
              <w:t>增强教与学的互动，促进学生独立思考，</w:t>
            </w:r>
            <w:r w:rsidR="005C51EC">
              <w:rPr>
                <w:rFonts w:ascii="宋体" w:hAnsi="宋体" w:cs="宋体" w:hint="eastAsia"/>
              </w:rPr>
              <w:t>让</w:t>
            </w:r>
            <w:r w:rsidR="00D65D7B">
              <w:rPr>
                <w:rFonts w:ascii="宋体" w:hAnsi="宋体" w:cs="宋体" w:hint="eastAsia"/>
              </w:rPr>
              <w:t>学生</w:t>
            </w:r>
            <w:r w:rsidR="005C3190">
              <w:rPr>
                <w:rFonts w:ascii="宋体" w:hAnsi="宋体" w:cs="宋体" w:hint="eastAsia"/>
              </w:rPr>
              <w:t>真正</w:t>
            </w:r>
            <w:r w:rsidR="005C51EC">
              <w:rPr>
                <w:rFonts w:ascii="宋体" w:hAnsi="宋体" w:cs="宋体" w:hint="eastAsia"/>
              </w:rPr>
              <w:t>成为教学</w:t>
            </w:r>
            <w:r w:rsidR="00D65D7B">
              <w:rPr>
                <w:rFonts w:ascii="宋体" w:hAnsi="宋体" w:cs="宋体" w:hint="eastAsia"/>
              </w:rPr>
              <w:t>的主体</w:t>
            </w:r>
            <w:r w:rsidR="005C51EC">
              <w:rPr>
                <w:rFonts w:ascii="宋体" w:hAnsi="宋体" w:cs="宋体" w:hint="eastAsia"/>
              </w:rPr>
              <w:t>，</w:t>
            </w:r>
            <w:r w:rsidR="005C3190">
              <w:rPr>
                <w:rFonts w:ascii="宋体" w:hAnsi="宋体" w:cs="宋体" w:hint="eastAsia"/>
              </w:rPr>
              <w:t>能够</w:t>
            </w:r>
            <w:r w:rsidR="005C51EC">
              <w:rPr>
                <w:rFonts w:ascii="宋体" w:hAnsi="宋体" w:cs="宋体" w:hint="eastAsia"/>
              </w:rPr>
              <w:t>全程参与到教学实践中。</w:t>
            </w:r>
            <w:r w:rsidR="005C3190">
              <w:rPr>
                <w:rFonts w:ascii="宋体" w:hAnsi="宋体" w:cs="宋体" w:hint="eastAsia"/>
              </w:rPr>
              <w:t>新闻业务课程还应该充分开展模拟和体验式教学，让学生亲</w:t>
            </w:r>
            <w:r w:rsidR="005C3190">
              <w:rPr>
                <w:rFonts w:ascii="宋体" w:hAnsi="宋体" w:cs="宋体" w:hint="eastAsia"/>
              </w:rPr>
              <w:lastRenderedPageBreak/>
              <w:t>身感受和体验全媒体新闻策划、采写、编辑和发布的全过程，体现马克思主义新闻观对新闻实践的指导意义。</w:t>
            </w:r>
          </w:p>
          <w:p w:rsidR="0057715E" w:rsidRDefault="0057715E" w:rsidP="00B33D6B">
            <w:pPr>
              <w:adjustRightInd w:val="0"/>
              <w:snapToGrid w:val="0"/>
              <w:spacing w:line="360" w:lineRule="auto"/>
              <w:ind w:firstLine="420"/>
              <w:rPr>
                <w:rFonts w:ascii="宋体" w:hAnsi="宋体" w:cs="宋体"/>
              </w:rPr>
            </w:pPr>
            <w:r>
              <w:rPr>
                <w:rFonts w:ascii="宋体" w:hAnsi="宋体" w:cs="宋体" w:hint="eastAsia"/>
              </w:rPr>
              <w:t>（</w:t>
            </w:r>
            <w:r w:rsidR="00E52A70">
              <w:rPr>
                <w:rFonts w:ascii="宋体" w:hAnsi="宋体" w:cs="宋体" w:hint="eastAsia"/>
              </w:rPr>
              <w:t>5</w:t>
            </w:r>
            <w:r>
              <w:rPr>
                <w:rFonts w:ascii="宋体" w:hAnsi="宋体" w:cs="宋体" w:hint="eastAsia"/>
              </w:rPr>
              <w:t>）</w:t>
            </w:r>
            <w:r w:rsidR="005C3190">
              <w:rPr>
                <w:rFonts w:ascii="宋体" w:hAnsi="宋体" w:cs="宋体" w:hint="eastAsia"/>
              </w:rPr>
              <w:t>组建马克思主义新闻</w:t>
            </w:r>
            <w:proofErr w:type="gramStart"/>
            <w:r w:rsidR="005C3190">
              <w:rPr>
                <w:rFonts w:ascii="宋体" w:hAnsi="宋体" w:cs="宋体" w:hint="eastAsia"/>
              </w:rPr>
              <w:t>观学习</w:t>
            </w:r>
            <w:proofErr w:type="gramEnd"/>
            <w:r w:rsidR="005C3190">
              <w:rPr>
                <w:rFonts w:ascii="宋体" w:hAnsi="宋体" w:cs="宋体" w:hint="eastAsia"/>
              </w:rPr>
              <w:t>社团，</w:t>
            </w:r>
            <w:r w:rsidR="00570EA7" w:rsidRPr="002F2C55">
              <w:rPr>
                <w:rFonts w:ascii="宋体" w:hAnsi="宋体" w:cs="宋体" w:hint="eastAsia"/>
              </w:rPr>
              <w:t>校园媒体实践平台定期举办新闻评析会。</w:t>
            </w:r>
            <w:r w:rsidR="00DE1527">
              <w:rPr>
                <w:rFonts w:ascii="宋体" w:hAnsi="宋体" w:cs="宋体" w:hint="eastAsia"/>
              </w:rPr>
              <w:t>新组建马克思主义新闻</w:t>
            </w:r>
            <w:proofErr w:type="gramStart"/>
            <w:r w:rsidR="00DE1527">
              <w:rPr>
                <w:rFonts w:ascii="宋体" w:hAnsi="宋体" w:cs="宋体" w:hint="eastAsia"/>
              </w:rPr>
              <w:t>观学习</w:t>
            </w:r>
            <w:proofErr w:type="gramEnd"/>
            <w:r w:rsidR="00DE1527">
              <w:rPr>
                <w:rFonts w:ascii="宋体" w:hAnsi="宋体" w:cs="宋体" w:hint="eastAsia"/>
              </w:rPr>
              <w:t>社团，</w:t>
            </w:r>
            <w:r w:rsidR="005C3190">
              <w:rPr>
                <w:rFonts w:ascii="宋体" w:hAnsi="宋体" w:cs="宋体" w:hint="eastAsia"/>
              </w:rPr>
              <w:t>由《新闻学概论》《马克思主义</w:t>
            </w:r>
            <w:r w:rsidR="001439AD">
              <w:rPr>
                <w:rFonts w:ascii="宋体" w:hAnsi="宋体" w:cs="宋体" w:hint="eastAsia"/>
              </w:rPr>
              <w:t>新闻</w:t>
            </w:r>
            <w:r w:rsidR="005C3190">
              <w:rPr>
                <w:rFonts w:ascii="宋体" w:hAnsi="宋体" w:cs="宋体" w:hint="eastAsia"/>
              </w:rPr>
              <w:t>经典论著选读》等课程</w:t>
            </w:r>
            <w:r w:rsidR="00B1624D">
              <w:rPr>
                <w:rFonts w:ascii="宋体" w:hAnsi="宋体" w:cs="宋体" w:hint="eastAsia"/>
              </w:rPr>
              <w:t>专业</w:t>
            </w:r>
            <w:r w:rsidR="005C3190">
              <w:rPr>
                <w:rFonts w:ascii="宋体" w:hAnsi="宋体" w:cs="宋体" w:hint="eastAsia"/>
              </w:rPr>
              <w:t>教师</w:t>
            </w:r>
            <w:r w:rsidR="00B1624D">
              <w:rPr>
                <w:rFonts w:ascii="宋体" w:hAnsi="宋体" w:cs="宋体" w:hint="eastAsia"/>
              </w:rPr>
              <w:t>和马克思主义学院教师共同</w:t>
            </w:r>
            <w:r w:rsidR="005C3190">
              <w:rPr>
                <w:rFonts w:ascii="宋体" w:hAnsi="宋体" w:cs="宋体" w:hint="eastAsia"/>
              </w:rPr>
              <w:t>担任指导老师，通过阅读马克思主义新闻名著和经典、举办读书报告会、开展名家导读讲座、开设微话题讨论等形式举办丰富多彩的社团活动，与课内学习相互配合，切实提高马克思主义新闻观的学习效果。原有的校报、</w:t>
            </w:r>
            <w:r w:rsidR="005C3190" w:rsidRPr="002F2C55">
              <w:rPr>
                <w:rFonts w:ascii="宋体" w:hAnsi="宋体" w:cs="宋体" w:hint="eastAsia"/>
              </w:rPr>
              <w:t>校实验电视台、网易直播、文传在线网站、文传在线</w:t>
            </w:r>
            <w:proofErr w:type="gramStart"/>
            <w:r w:rsidR="005C3190" w:rsidRPr="002F2C55">
              <w:rPr>
                <w:rFonts w:ascii="宋体" w:hAnsi="宋体" w:cs="宋体" w:hint="eastAsia"/>
              </w:rPr>
              <w:t>微信公众号</w:t>
            </w:r>
            <w:proofErr w:type="gramEnd"/>
            <w:r w:rsidR="005C3190" w:rsidRPr="002F2C55">
              <w:rPr>
                <w:rFonts w:ascii="宋体" w:hAnsi="宋体" w:cs="宋体" w:hint="eastAsia"/>
              </w:rPr>
              <w:t>等校园媒体实践平台，在进一步加强合作和资源共享的基础上，定期举办新闻评析会，除了对各媒体平台上发布的重要新闻报道进行评析外，还要就主流媒体上刊载的重要新闻报道进行评析，</w:t>
            </w:r>
            <w:r w:rsidR="00282F77" w:rsidRPr="002F2C55">
              <w:rPr>
                <w:rFonts w:ascii="宋体" w:hAnsi="宋体" w:cs="宋体" w:hint="eastAsia"/>
              </w:rPr>
              <w:t>重点</w:t>
            </w:r>
            <w:r w:rsidR="005C3190" w:rsidRPr="002F2C55">
              <w:rPr>
                <w:rFonts w:ascii="宋体" w:hAnsi="宋体" w:cs="宋体" w:hint="eastAsia"/>
              </w:rPr>
              <w:t>评析新闻报道在</w:t>
            </w:r>
            <w:r w:rsidR="00282F77" w:rsidRPr="002F2C55">
              <w:rPr>
                <w:rFonts w:ascii="宋体" w:hAnsi="宋体" w:cs="宋体" w:hint="eastAsia"/>
              </w:rPr>
              <w:t>选题、</w:t>
            </w:r>
            <w:r w:rsidR="005C3190" w:rsidRPr="002F2C55">
              <w:rPr>
                <w:rFonts w:ascii="宋体" w:hAnsi="宋体" w:cs="宋体" w:hint="eastAsia"/>
              </w:rPr>
              <w:t>策划、采写、编排等方面的特色与不足，</w:t>
            </w:r>
            <w:r w:rsidR="00282F77" w:rsidRPr="002F2C55">
              <w:rPr>
                <w:rFonts w:ascii="宋体" w:hAnsi="宋体" w:cs="宋体" w:hint="eastAsia"/>
              </w:rPr>
              <w:t>尤其是在传播党的政策方针、记录时代风云、推动社会进步、守望公平正义等方面是否发挥了应有的价值。</w:t>
            </w:r>
          </w:p>
          <w:p w:rsidR="009159DC" w:rsidRDefault="0057715E" w:rsidP="00B05913">
            <w:pPr>
              <w:adjustRightInd w:val="0"/>
              <w:snapToGrid w:val="0"/>
              <w:spacing w:line="360" w:lineRule="auto"/>
              <w:ind w:firstLine="420"/>
              <w:rPr>
                <w:rFonts w:ascii="宋体" w:hAnsi="宋体" w:cs="宋体"/>
              </w:rPr>
            </w:pPr>
            <w:r>
              <w:rPr>
                <w:rFonts w:ascii="宋体" w:hAnsi="宋体" w:cs="宋体" w:hint="eastAsia"/>
              </w:rPr>
              <w:t>（6）专业教师担任班主任，加强德育和学风建设</w:t>
            </w:r>
            <w:r w:rsidR="00113DD1">
              <w:rPr>
                <w:rFonts w:ascii="宋体" w:hAnsi="宋体" w:cs="宋体" w:hint="eastAsia"/>
              </w:rPr>
              <w:t>。</w:t>
            </w:r>
            <w:r w:rsidR="004C2651">
              <w:rPr>
                <w:rFonts w:ascii="宋体" w:hAnsi="宋体" w:cs="宋体" w:hint="eastAsia"/>
              </w:rPr>
              <w:t>新闻学专业现有3位教师担任新闻学专业的班主任工作，通过与学生近距离接触，他们</w:t>
            </w:r>
            <w:r w:rsidR="00822B5E">
              <w:rPr>
                <w:rFonts w:ascii="宋体" w:hAnsi="宋体" w:cs="宋体" w:hint="eastAsia"/>
              </w:rPr>
              <w:t>能够充分掌握</w:t>
            </w:r>
            <w:r w:rsidR="004C2651">
              <w:rPr>
                <w:rFonts w:ascii="宋体" w:hAnsi="宋体" w:cs="宋体" w:hint="eastAsia"/>
              </w:rPr>
              <w:t>所带班级学生的思想动态、</w:t>
            </w:r>
            <w:r w:rsidR="00E80736">
              <w:rPr>
                <w:rFonts w:ascii="宋体" w:hAnsi="宋体" w:cs="宋体" w:hint="eastAsia"/>
              </w:rPr>
              <w:t>学习态度、</w:t>
            </w:r>
            <w:r w:rsidR="004C2651">
              <w:rPr>
                <w:rFonts w:ascii="宋体" w:hAnsi="宋体" w:cs="宋体" w:hint="eastAsia"/>
              </w:rPr>
              <w:t>学习效果</w:t>
            </w:r>
            <w:r w:rsidR="00822B5E">
              <w:rPr>
                <w:rFonts w:ascii="宋体" w:hAnsi="宋体" w:cs="宋体" w:hint="eastAsia"/>
              </w:rPr>
              <w:t>等情况，有助于针对性、灵活地开展思想道德、</w:t>
            </w:r>
            <w:r w:rsidR="00FD0EC0">
              <w:rPr>
                <w:rFonts w:ascii="宋体" w:hAnsi="宋体" w:cs="宋体" w:hint="eastAsia"/>
              </w:rPr>
              <w:t>学风、</w:t>
            </w:r>
            <w:r w:rsidR="00822B5E">
              <w:rPr>
                <w:rFonts w:ascii="宋体" w:hAnsi="宋体" w:cs="宋体" w:hint="eastAsia"/>
              </w:rPr>
              <w:t>马克思主义新闻观等方面的教育。</w:t>
            </w:r>
            <w:r w:rsidR="00AC4F57">
              <w:rPr>
                <w:rFonts w:ascii="宋体" w:hAnsi="宋体" w:cs="宋体" w:hint="eastAsia"/>
              </w:rPr>
              <w:t>新闻学专业将进一步扩大专业教师担任班主任的队伍，至少再增加2名</w:t>
            </w:r>
            <w:r w:rsidR="00FF6DD8">
              <w:rPr>
                <w:rFonts w:ascii="宋体" w:hAnsi="宋体" w:cs="宋体" w:hint="eastAsia"/>
              </w:rPr>
              <w:t>专业</w:t>
            </w:r>
            <w:r w:rsidR="00AC4F57">
              <w:rPr>
                <w:rFonts w:ascii="宋体" w:hAnsi="宋体" w:cs="宋体" w:hint="eastAsia"/>
              </w:rPr>
              <w:t>教师担任新闻学专业班主任工作。</w:t>
            </w:r>
            <w:r w:rsidR="00E84997">
              <w:rPr>
                <w:rFonts w:ascii="宋体" w:hAnsi="宋体" w:cs="宋体" w:hint="eastAsia"/>
              </w:rPr>
              <w:t>担任班主任工作的专业教师要</w:t>
            </w:r>
            <w:r w:rsidR="00B05913">
              <w:rPr>
                <w:rFonts w:ascii="宋体" w:hAnsi="宋体" w:cs="宋体" w:hint="eastAsia"/>
              </w:rPr>
              <w:t>积极探索</w:t>
            </w:r>
            <w:r w:rsidR="00E84997">
              <w:rPr>
                <w:rFonts w:ascii="宋体" w:hAnsi="宋体" w:cs="宋体" w:hint="eastAsia"/>
              </w:rPr>
              <w:t>专业教学与班主任工作</w:t>
            </w:r>
            <w:r w:rsidR="00B05913">
              <w:rPr>
                <w:rFonts w:ascii="宋体" w:hAnsi="宋体" w:cs="宋体" w:hint="eastAsia"/>
              </w:rPr>
              <w:t>紧密</w:t>
            </w:r>
            <w:r w:rsidR="00E84997">
              <w:rPr>
                <w:rFonts w:ascii="宋体" w:hAnsi="宋体" w:cs="宋体" w:hint="eastAsia"/>
              </w:rPr>
              <w:t>结合</w:t>
            </w:r>
            <w:r w:rsidR="00B05913">
              <w:rPr>
                <w:rFonts w:ascii="宋体" w:hAnsi="宋体" w:cs="宋体" w:hint="eastAsia"/>
              </w:rPr>
              <w:t>的方式方法，</w:t>
            </w:r>
            <w:r w:rsidR="00B7250C">
              <w:rPr>
                <w:rFonts w:ascii="宋体" w:hAnsi="宋体" w:cs="宋体" w:hint="eastAsia"/>
              </w:rPr>
              <w:t>帮助学生树立</w:t>
            </w:r>
            <w:r w:rsidR="00B05913">
              <w:rPr>
                <w:rFonts w:ascii="宋体" w:hAnsi="宋体" w:cs="宋体" w:hint="eastAsia"/>
              </w:rPr>
              <w:t>正确的价值观、</w:t>
            </w:r>
            <w:r w:rsidR="00B7250C">
              <w:rPr>
                <w:rFonts w:ascii="宋体" w:hAnsi="宋体" w:cs="宋体" w:hint="eastAsia"/>
              </w:rPr>
              <w:t>马克思主义新闻观和职业理想，指导学生做好专业学习、专业实践实习和职业生涯规划，明确未来发展方向。</w:t>
            </w: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p>
          <w:p w:rsidR="009159DC" w:rsidRDefault="009159DC" w:rsidP="00B05913">
            <w:pPr>
              <w:adjustRightInd w:val="0"/>
              <w:snapToGrid w:val="0"/>
              <w:spacing w:line="360" w:lineRule="auto"/>
              <w:ind w:firstLine="420"/>
              <w:rPr>
                <w:rFonts w:ascii="宋体" w:hAnsi="宋体" w:cs="宋体"/>
              </w:rPr>
            </w:pPr>
            <w:bookmarkStart w:id="0" w:name="_GoBack"/>
            <w:bookmarkEnd w:id="0"/>
          </w:p>
          <w:p w:rsidR="009159DC" w:rsidRDefault="009159DC" w:rsidP="00B05913">
            <w:pPr>
              <w:adjustRightInd w:val="0"/>
              <w:snapToGrid w:val="0"/>
              <w:spacing w:line="360" w:lineRule="auto"/>
              <w:ind w:firstLine="420"/>
              <w:rPr>
                <w:rFonts w:ascii="宋体" w:hAnsi="宋体" w:cs="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0320A5">
            <w:pPr>
              <w:spacing w:line="480" w:lineRule="exact"/>
              <w:rPr>
                <w:rFonts w:ascii="宋体" w:hAnsi="宋体" w:cs="宋体"/>
                <w:sz w:val="24"/>
                <w:szCs w:val="24"/>
              </w:rPr>
            </w:pPr>
            <w:r>
              <w:rPr>
                <w:rFonts w:ascii="宋体" w:hAnsi="宋体" w:cs="宋体" w:hint="eastAsia"/>
                <w:sz w:val="24"/>
                <w:szCs w:val="24"/>
              </w:rPr>
              <w:lastRenderedPageBreak/>
              <w:t>3</w:t>
            </w:r>
            <w:r w:rsidR="003731E0">
              <w:rPr>
                <w:rFonts w:ascii="宋体" w:hAnsi="宋体" w:cs="宋体"/>
                <w:sz w:val="24"/>
                <w:szCs w:val="24"/>
              </w:rPr>
              <w:t>.</w:t>
            </w:r>
            <w:r w:rsidR="00987D07">
              <w:rPr>
                <w:rFonts w:ascii="宋体" w:hAnsi="宋体" w:cs="宋体"/>
                <w:sz w:val="24"/>
                <w:szCs w:val="24"/>
              </w:rPr>
              <w:t>学院支持与保障政策措施</w:t>
            </w:r>
          </w:p>
          <w:p w:rsidR="00376935" w:rsidRDefault="0074433E" w:rsidP="0074433E">
            <w:pPr>
              <w:keepNext/>
              <w:spacing w:line="400" w:lineRule="exact"/>
              <w:ind w:firstLineChars="196" w:firstLine="412"/>
              <w:rPr>
                <w:rFonts w:ascii="宋体" w:hAnsi="宋体"/>
              </w:rPr>
            </w:pPr>
            <w:r>
              <w:rPr>
                <w:rFonts w:ascii="宋体" w:hAnsi="宋体" w:hint="eastAsia"/>
              </w:rPr>
              <w:t>学院成立“课程思政”示范专业和示范课程建设领导小组，根据“课程思政”示范专业和示范课程建设的内涵要求，全力支持和督促“课程思政”示范专业和示范课程的建设工作。</w:t>
            </w:r>
          </w:p>
          <w:p w:rsidR="0074433E" w:rsidRDefault="0074433E" w:rsidP="0074433E">
            <w:pPr>
              <w:keepNext/>
              <w:spacing w:line="400" w:lineRule="exact"/>
              <w:ind w:firstLineChars="196" w:firstLine="412"/>
              <w:rPr>
                <w:rFonts w:ascii="宋体" w:hAnsi="宋体"/>
              </w:rPr>
            </w:pPr>
            <w:r>
              <w:rPr>
                <w:rFonts w:ascii="宋体" w:hAnsi="宋体" w:hint="eastAsia"/>
              </w:rPr>
              <w:t>不断加强教学条件建设，</w:t>
            </w:r>
            <w:r w:rsidR="00376935">
              <w:rPr>
                <w:rFonts w:ascii="宋体" w:hAnsi="宋体" w:hint="eastAsia"/>
              </w:rPr>
              <w:t>进一步</w:t>
            </w:r>
            <w:proofErr w:type="gramStart"/>
            <w:r w:rsidR="00376935">
              <w:rPr>
                <w:rFonts w:ascii="宋体" w:hAnsi="宋体" w:hint="eastAsia"/>
              </w:rPr>
              <w:t>挖掘</w:t>
            </w:r>
            <w:r w:rsidR="008D40CF">
              <w:rPr>
                <w:rFonts w:ascii="宋体" w:hAnsi="宋体" w:hint="eastAsia"/>
              </w:rPr>
              <w:t>部</w:t>
            </w:r>
            <w:proofErr w:type="gramEnd"/>
            <w:r w:rsidR="008D40CF">
              <w:rPr>
                <w:rFonts w:ascii="宋体" w:hAnsi="宋体" w:hint="eastAsia"/>
              </w:rPr>
              <w:t>校共建新闻学院</w:t>
            </w:r>
            <w:r w:rsidR="00376935">
              <w:rPr>
                <w:rFonts w:ascii="宋体" w:hAnsi="宋体" w:hint="eastAsia"/>
              </w:rPr>
              <w:t>的资源优势，</w:t>
            </w:r>
            <w:r>
              <w:rPr>
                <w:rFonts w:ascii="宋体" w:hAnsi="宋体" w:hint="eastAsia"/>
              </w:rPr>
              <w:t>进一步完善</w:t>
            </w:r>
            <w:r>
              <w:rPr>
                <w:rFonts w:ascii="宋体" w:hAnsi="宋体"/>
              </w:rPr>
              <w:t>与</w:t>
            </w:r>
            <w:r w:rsidR="00376935">
              <w:rPr>
                <w:rFonts w:ascii="宋体" w:hAnsi="宋体"/>
              </w:rPr>
              <w:t>政府</w:t>
            </w:r>
            <w:r>
              <w:rPr>
                <w:rFonts w:ascii="宋体" w:hAnsi="宋体"/>
              </w:rPr>
              <w:t>相关部门、</w:t>
            </w:r>
            <w:r w:rsidR="00376935">
              <w:rPr>
                <w:rFonts w:ascii="宋体" w:hAnsi="宋体"/>
              </w:rPr>
              <w:t>行业</w:t>
            </w:r>
            <w:r>
              <w:rPr>
                <w:rFonts w:ascii="宋体" w:hAnsi="宋体"/>
              </w:rPr>
              <w:t>等开展合作育人的体制机制</w:t>
            </w:r>
            <w:r>
              <w:rPr>
                <w:rFonts w:ascii="宋体" w:hAnsi="宋体" w:hint="eastAsia"/>
              </w:rPr>
              <w:t>。</w:t>
            </w:r>
          </w:p>
          <w:p w:rsidR="0074433E" w:rsidRDefault="0074433E" w:rsidP="0074433E">
            <w:pPr>
              <w:keepNext/>
              <w:spacing w:line="400" w:lineRule="exact"/>
              <w:ind w:firstLineChars="196" w:firstLine="412"/>
              <w:rPr>
                <w:rFonts w:ascii="宋体" w:hAnsi="宋体"/>
              </w:rPr>
            </w:pPr>
            <w:r>
              <w:rPr>
                <w:rFonts w:ascii="宋体" w:hAnsi="宋体" w:hint="eastAsia"/>
              </w:rPr>
              <w:t>在经费支持上，学</w:t>
            </w:r>
            <w:r w:rsidR="00376935">
              <w:rPr>
                <w:rFonts w:ascii="宋体" w:hAnsi="宋体" w:hint="eastAsia"/>
              </w:rPr>
              <w:t>院</w:t>
            </w:r>
            <w:r>
              <w:rPr>
                <w:rFonts w:ascii="宋体" w:hAnsi="宋体" w:hint="eastAsia"/>
              </w:rPr>
              <w:t>承诺</w:t>
            </w:r>
            <w:r w:rsidR="00376935">
              <w:rPr>
                <w:rFonts w:ascii="宋体" w:hAnsi="宋体" w:hint="eastAsia"/>
              </w:rPr>
              <w:t>予以1：1的配套支持</w:t>
            </w:r>
            <w:r>
              <w:rPr>
                <w:rFonts w:ascii="宋体" w:hAnsi="宋体"/>
              </w:rPr>
              <w:t>，</w:t>
            </w:r>
            <w:r>
              <w:rPr>
                <w:rFonts w:ascii="宋体" w:hAnsi="宋体" w:hint="eastAsia"/>
              </w:rPr>
              <w:t>切实按照学校教学项目管理办法，进行监督管理，保证经费合理使用。</w:t>
            </w:r>
          </w:p>
          <w:p w:rsidR="009159DC" w:rsidRDefault="0074433E" w:rsidP="0032438A">
            <w:pPr>
              <w:keepNext/>
              <w:spacing w:line="400" w:lineRule="exact"/>
              <w:ind w:firstLine="481"/>
              <w:rPr>
                <w:rFonts w:ascii="宋体" w:hAnsi="宋体" w:cs="宋体"/>
                <w:sz w:val="24"/>
                <w:szCs w:val="24"/>
              </w:rPr>
            </w:pPr>
            <w:r>
              <w:rPr>
                <w:rFonts w:ascii="宋体" w:hAnsi="宋体" w:hint="eastAsia"/>
              </w:rPr>
              <w:t>学</w:t>
            </w:r>
            <w:r w:rsidR="00376935">
              <w:rPr>
                <w:rFonts w:ascii="宋体" w:hAnsi="宋体" w:hint="eastAsia"/>
              </w:rPr>
              <w:t>院</w:t>
            </w:r>
            <w:r>
              <w:rPr>
                <w:rFonts w:ascii="宋体" w:hAnsi="宋体" w:hint="eastAsia"/>
              </w:rPr>
              <w:t>历来重视教学建设与改革工作，除了在岗聘、评优中给予政策倾斜外，每年设专项奖励经费，对在教学改革和教学建设中做出突出贡献的团队和个人予以表彰，希望通过一系列政策鼓励老师积极投身专业建设和教学改革。</w:t>
            </w:r>
          </w:p>
          <w:p w:rsidR="009159DC" w:rsidRPr="0074433E" w:rsidRDefault="009159DC" w:rsidP="000320A5">
            <w:pPr>
              <w:spacing w:line="480" w:lineRule="exact"/>
              <w:rPr>
                <w:rFonts w:ascii="宋体" w:hAnsi="宋体" w:cs="宋体"/>
                <w:sz w:val="24"/>
                <w:szCs w:val="24"/>
              </w:rPr>
            </w:pPr>
          </w:p>
        </w:tc>
      </w:tr>
    </w:tbl>
    <w:p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56E62">
        <w:trPr>
          <w:trHeight w:val="2597"/>
        </w:trPr>
        <w:tc>
          <w:tcPr>
            <w:tcW w:w="9108" w:type="dxa"/>
            <w:tcBorders>
              <w:top w:val="single" w:sz="4" w:space="0" w:color="auto"/>
              <w:left w:val="single" w:sz="4" w:space="0" w:color="auto"/>
              <w:bottom w:val="single" w:sz="4" w:space="0" w:color="auto"/>
              <w:right w:val="single" w:sz="4" w:space="0" w:color="auto"/>
            </w:tcBorders>
          </w:tcPr>
          <w:p w:rsidR="003731E0" w:rsidRDefault="003731E0" w:rsidP="000320A5">
            <w:pPr>
              <w:spacing w:line="480" w:lineRule="exact"/>
              <w:rPr>
                <w:rFonts w:ascii="宋体" w:cs="宋体"/>
                <w:sz w:val="30"/>
                <w:szCs w:val="30"/>
              </w:rPr>
            </w:pPr>
          </w:p>
          <w:p w:rsidR="003731E0" w:rsidRDefault="003731E0" w:rsidP="000320A5">
            <w:pPr>
              <w:spacing w:line="480" w:lineRule="exact"/>
              <w:rPr>
                <w:rFonts w:ascii="宋体" w:cs="宋体"/>
                <w:sz w:val="30"/>
                <w:szCs w:val="30"/>
              </w:rPr>
            </w:pPr>
          </w:p>
          <w:p w:rsidR="003731E0" w:rsidRDefault="003731E0" w:rsidP="000320A5">
            <w:pPr>
              <w:spacing w:line="480" w:lineRule="exact"/>
              <w:rPr>
                <w:rFonts w:ascii="宋体" w:cs="宋体"/>
                <w:sz w:val="30"/>
                <w:szCs w:val="30"/>
              </w:rPr>
            </w:pPr>
          </w:p>
          <w:p w:rsidR="00CB014C" w:rsidRDefault="00CB014C" w:rsidP="00CB014C">
            <w:pPr>
              <w:spacing w:line="480" w:lineRule="exact"/>
              <w:rPr>
                <w:rFonts w:ascii="宋体" w:cs="宋体"/>
                <w:sz w:val="30"/>
                <w:szCs w:val="30"/>
              </w:rPr>
            </w:pPr>
          </w:p>
          <w:p w:rsidR="00CB014C" w:rsidRDefault="00CB014C" w:rsidP="00CB014C">
            <w:pPr>
              <w:ind w:firstLineChars="2100" w:firstLine="5040"/>
              <w:rPr>
                <w:rFonts w:ascii="宋体" w:hAnsi="宋体"/>
                <w:sz w:val="24"/>
              </w:rPr>
            </w:pPr>
            <w:r>
              <w:rPr>
                <w:rFonts w:ascii="宋体" w:hAnsi="宋体" w:hint="eastAsia"/>
                <w:sz w:val="24"/>
              </w:rPr>
              <w:t>学院主管领导签字：</w:t>
            </w:r>
          </w:p>
          <w:p w:rsidR="00CB014C" w:rsidRDefault="00CB014C" w:rsidP="00CB014C">
            <w:pPr>
              <w:ind w:firstLineChars="2200" w:firstLine="5280"/>
              <w:rPr>
                <w:rFonts w:ascii="宋体" w:hAnsi="宋体"/>
                <w:sz w:val="24"/>
              </w:rPr>
            </w:pPr>
            <w:r>
              <w:rPr>
                <w:rFonts w:ascii="宋体" w:hAnsi="宋体" w:hint="eastAsia"/>
                <w:sz w:val="24"/>
              </w:rPr>
              <w:t>学院（盖章）</w:t>
            </w:r>
          </w:p>
          <w:p w:rsidR="00556E62" w:rsidRDefault="00587BDC" w:rsidP="00556E62">
            <w:pPr>
              <w:spacing w:line="480" w:lineRule="exact"/>
              <w:rPr>
                <w:rFonts w:ascii="宋体" w:cs="宋体"/>
                <w:sz w:val="30"/>
                <w:szCs w:val="30"/>
              </w:rPr>
            </w:pPr>
            <w:r>
              <w:rPr>
                <w:rFonts w:ascii="宋体" w:cs="宋体" w:hint="eastAsia"/>
                <w:sz w:val="30"/>
                <w:szCs w:val="30"/>
              </w:rPr>
              <w:t xml:space="preserve">       </w:t>
            </w:r>
            <w:r w:rsidR="00CB014C">
              <w:rPr>
                <w:rFonts w:ascii="宋体" w:cs="宋体" w:hint="eastAsia"/>
                <w:sz w:val="30"/>
                <w:szCs w:val="30"/>
              </w:rPr>
              <w:t xml:space="preserve">                         </w:t>
            </w:r>
            <w:r>
              <w:rPr>
                <w:rFonts w:ascii="宋体" w:cs="宋体" w:hint="eastAsia"/>
                <w:sz w:val="30"/>
                <w:szCs w:val="30"/>
              </w:rPr>
              <w:t xml:space="preserve"> 年    月    日</w:t>
            </w:r>
          </w:p>
        </w:tc>
      </w:tr>
    </w:tbl>
    <w:p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t>五、</w:t>
      </w:r>
      <w:r w:rsidR="00032BEB">
        <w:rPr>
          <w:rFonts w:ascii="黑体" w:eastAsia="黑体" w:cs="Times New Roman" w:hint="eastAsia"/>
          <w:color w:val="000000"/>
          <w:sz w:val="28"/>
          <w:szCs w:val="28"/>
        </w:rPr>
        <w:t>评审</w:t>
      </w:r>
      <w:r>
        <w:rPr>
          <w:rFonts w:ascii="黑体" w:eastAsia="黑体" w:cs="Times New Roman" w:hint="eastAsia"/>
          <w:color w:val="000000"/>
          <w:sz w:val="28"/>
          <w:szCs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032BEB" w:rsidTr="000320A5">
        <w:trPr>
          <w:trHeight w:val="2292"/>
        </w:trPr>
        <w:tc>
          <w:tcPr>
            <w:tcW w:w="9108" w:type="dxa"/>
            <w:tcBorders>
              <w:top w:val="single" w:sz="4" w:space="0" w:color="auto"/>
              <w:left w:val="single" w:sz="4" w:space="0" w:color="auto"/>
              <w:bottom w:val="single" w:sz="4" w:space="0" w:color="auto"/>
              <w:right w:val="single" w:sz="4" w:space="0" w:color="auto"/>
            </w:tcBorders>
          </w:tcPr>
          <w:p w:rsidR="00032BEB" w:rsidRDefault="00032BEB" w:rsidP="000320A5">
            <w:pPr>
              <w:spacing w:line="480" w:lineRule="exact"/>
              <w:rPr>
                <w:rFonts w:ascii="宋体" w:cs="宋体"/>
                <w:sz w:val="30"/>
                <w:szCs w:val="30"/>
              </w:rPr>
            </w:pPr>
            <w:r>
              <w:rPr>
                <w:rFonts w:ascii="宋体" w:cs="宋体" w:hint="eastAsia"/>
                <w:sz w:val="30"/>
                <w:szCs w:val="30"/>
              </w:rPr>
              <w:t>1.专家组评审意见</w:t>
            </w:r>
          </w:p>
          <w:p w:rsidR="00032BEB" w:rsidRDefault="00032BEB" w:rsidP="000320A5">
            <w:pPr>
              <w:spacing w:line="480" w:lineRule="exact"/>
              <w:rPr>
                <w:rFonts w:ascii="宋体" w:cs="宋体"/>
                <w:sz w:val="30"/>
                <w:szCs w:val="30"/>
              </w:rPr>
            </w:pPr>
          </w:p>
          <w:p w:rsidR="00032BEB" w:rsidRDefault="00032BEB" w:rsidP="000320A5">
            <w:pPr>
              <w:spacing w:line="480" w:lineRule="exact"/>
              <w:rPr>
                <w:rFonts w:ascii="宋体" w:cs="宋体"/>
                <w:sz w:val="30"/>
                <w:szCs w:val="30"/>
              </w:rPr>
            </w:pPr>
          </w:p>
          <w:p w:rsidR="00032BEB" w:rsidRPr="00921945" w:rsidRDefault="00032BEB" w:rsidP="000320A5">
            <w:pPr>
              <w:ind w:firstLineChars="2300" w:firstLine="5520"/>
              <w:rPr>
                <w:rFonts w:ascii="宋体" w:hAnsi="宋体"/>
                <w:sz w:val="24"/>
              </w:rPr>
            </w:pPr>
            <w:r>
              <w:rPr>
                <w:rFonts w:ascii="宋体" w:hAnsi="宋体" w:hint="eastAsia"/>
                <w:sz w:val="24"/>
              </w:rPr>
              <w:t>专家组长签字：</w:t>
            </w:r>
          </w:p>
          <w:p w:rsidR="00032BEB" w:rsidRDefault="00032BEB" w:rsidP="000320A5">
            <w:pPr>
              <w:spacing w:line="480" w:lineRule="exact"/>
              <w:rPr>
                <w:rFonts w:ascii="宋体" w:cs="宋体"/>
                <w:sz w:val="30"/>
                <w:szCs w:val="30"/>
              </w:rPr>
            </w:pPr>
            <w:r>
              <w:rPr>
                <w:rFonts w:ascii="宋体" w:cs="宋体" w:hint="eastAsia"/>
                <w:sz w:val="30"/>
                <w:szCs w:val="30"/>
              </w:rPr>
              <w:t xml:space="preserve">                                     年    月    日</w:t>
            </w:r>
          </w:p>
        </w:tc>
      </w:tr>
      <w:tr w:rsidR="00032BEB" w:rsidTr="00032BEB">
        <w:trPr>
          <w:trHeight w:val="2243"/>
        </w:trPr>
        <w:tc>
          <w:tcPr>
            <w:tcW w:w="9108" w:type="dxa"/>
            <w:tcBorders>
              <w:top w:val="single" w:sz="4" w:space="0" w:color="auto"/>
              <w:left w:val="single" w:sz="4" w:space="0" w:color="auto"/>
              <w:bottom w:val="single" w:sz="4" w:space="0" w:color="auto"/>
              <w:right w:val="single" w:sz="4" w:space="0" w:color="auto"/>
            </w:tcBorders>
          </w:tcPr>
          <w:p w:rsidR="00032BEB" w:rsidRDefault="00032BEB" w:rsidP="000320A5">
            <w:pPr>
              <w:spacing w:line="480" w:lineRule="exact"/>
              <w:rPr>
                <w:rFonts w:ascii="宋体" w:cs="宋体"/>
                <w:sz w:val="30"/>
                <w:szCs w:val="30"/>
              </w:rPr>
            </w:pPr>
            <w:r>
              <w:rPr>
                <w:rFonts w:ascii="宋体" w:cs="宋体" w:hint="eastAsia"/>
                <w:sz w:val="30"/>
                <w:szCs w:val="30"/>
              </w:rPr>
              <w:t>2.学校审核意见</w:t>
            </w:r>
          </w:p>
          <w:p w:rsidR="00032BEB" w:rsidRDefault="00032BEB" w:rsidP="000320A5">
            <w:pPr>
              <w:spacing w:line="480" w:lineRule="exact"/>
              <w:rPr>
                <w:rFonts w:ascii="宋体" w:cs="宋体"/>
                <w:sz w:val="30"/>
                <w:szCs w:val="30"/>
              </w:rPr>
            </w:pPr>
          </w:p>
          <w:p w:rsidR="00032BEB" w:rsidRDefault="00032BEB" w:rsidP="00032BEB">
            <w:pPr>
              <w:rPr>
                <w:rFonts w:ascii="宋体" w:hAnsi="宋体"/>
                <w:sz w:val="24"/>
              </w:rPr>
            </w:pPr>
          </w:p>
          <w:p w:rsidR="00032BEB" w:rsidRPr="00921945" w:rsidRDefault="00032BEB" w:rsidP="00032BEB">
            <w:pPr>
              <w:ind w:firstLineChars="2300" w:firstLine="5520"/>
              <w:rPr>
                <w:rFonts w:ascii="宋体" w:hAnsi="宋体"/>
                <w:sz w:val="24"/>
              </w:rPr>
            </w:pPr>
            <w:r>
              <w:rPr>
                <w:rFonts w:ascii="宋体" w:hAnsi="宋体" w:hint="eastAsia"/>
                <w:sz w:val="24"/>
              </w:rPr>
              <w:t>学校主管领导签字：</w:t>
            </w:r>
          </w:p>
          <w:p w:rsidR="00032BEB" w:rsidRDefault="00032BEB" w:rsidP="000320A5">
            <w:pPr>
              <w:spacing w:line="480" w:lineRule="exact"/>
              <w:rPr>
                <w:rFonts w:ascii="宋体" w:cs="宋体"/>
                <w:sz w:val="30"/>
                <w:szCs w:val="30"/>
              </w:rPr>
            </w:pPr>
            <w:r>
              <w:rPr>
                <w:rFonts w:ascii="宋体" w:cs="宋体" w:hint="eastAsia"/>
                <w:sz w:val="30"/>
                <w:szCs w:val="30"/>
              </w:rPr>
              <w:t xml:space="preserve">                                     年    月    日</w:t>
            </w:r>
          </w:p>
        </w:tc>
      </w:tr>
    </w:tbl>
    <w:p w:rsidR="00ED1A68" w:rsidRDefault="00ED1A68" w:rsidP="00581BDB"/>
    <w:sectPr w:rsidR="00ED1A68" w:rsidSect="00ED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D0" w:rsidRDefault="001772D0" w:rsidP="00F26900">
      <w:r>
        <w:separator/>
      </w:r>
    </w:p>
  </w:endnote>
  <w:endnote w:type="continuationSeparator" w:id="0">
    <w:p w:rsidR="001772D0" w:rsidRDefault="001772D0" w:rsidP="00F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仿宋简体">
    <w:altName w:val="宋体"/>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D0" w:rsidRDefault="001772D0" w:rsidP="00F26900">
      <w:r>
        <w:separator/>
      </w:r>
    </w:p>
  </w:footnote>
  <w:footnote w:type="continuationSeparator" w:id="0">
    <w:p w:rsidR="001772D0" w:rsidRDefault="001772D0" w:rsidP="00F26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514"/>
    <w:multiLevelType w:val="hybridMultilevel"/>
    <w:tmpl w:val="023E54FE"/>
    <w:lvl w:ilvl="0" w:tplc="21BEB8A6">
      <w:start w:val="1"/>
      <w:numFmt w:val="bullet"/>
      <w:lvlText w:val=""/>
      <w:lvlJc w:val="left"/>
      <w:pPr>
        <w:tabs>
          <w:tab w:val="num" w:pos="720"/>
        </w:tabs>
        <w:ind w:left="720" w:hanging="360"/>
      </w:pPr>
      <w:rPr>
        <w:rFonts w:ascii="Wingdings" w:hAnsi="Wingdings" w:hint="default"/>
      </w:rPr>
    </w:lvl>
    <w:lvl w:ilvl="1" w:tplc="36EECD10" w:tentative="1">
      <w:start w:val="1"/>
      <w:numFmt w:val="bullet"/>
      <w:lvlText w:val=""/>
      <w:lvlJc w:val="left"/>
      <w:pPr>
        <w:tabs>
          <w:tab w:val="num" w:pos="1440"/>
        </w:tabs>
        <w:ind w:left="1440" w:hanging="360"/>
      </w:pPr>
      <w:rPr>
        <w:rFonts w:ascii="Wingdings" w:hAnsi="Wingdings" w:hint="default"/>
      </w:rPr>
    </w:lvl>
    <w:lvl w:ilvl="2" w:tplc="912CAC4E" w:tentative="1">
      <w:start w:val="1"/>
      <w:numFmt w:val="bullet"/>
      <w:lvlText w:val=""/>
      <w:lvlJc w:val="left"/>
      <w:pPr>
        <w:tabs>
          <w:tab w:val="num" w:pos="2160"/>
        </w:tabs>
        <w:ind w:left="2160" w:hanging="360"/>
      </w:pPr>
      <w:rPr>
        <w:rFonts w:ascii="Wingdings" w:hAnsi="Wingdings" w:hint="default"/>
      </w:rPr>
    </w:lvl>
    <w:lvl w:ilvl="3" w:tplc="C62C06CA" w:tentative="1">
      <w:start w:val="1"/>
      <w:numFmt w:val="bullet"/>
      <w:lvlText w:val=""/>
      <w:lvlJc w:val="left"/>
      <w:pPr>
        <w:tabs>
          <w:tab w:val="num" w:pos="2880"/>
        </w:tabs>
        <w:ind w:left="2880" w:hanging="360"/>
      </w:pPr>
      <w:rPr>
        <w:rFonts w:ascii="Wingdings" w:hAnsi="Wingdings" w:hint="default"/>
      </w:rPr>
    </w:lvl>
    <w:lvl w:ilvl="4" w:tplc="C6565D62" w:tentative="1">
      <w:start w:val="1"/>
      <w:numFmt w:val="bullet"/>
      <w:lvlText w:val=""/>
      <w:lvlJc w:val="left"/>
      <w:pPr>
        <w:tabs>
          <w:tab w:val="num" w:pos="3600"/>
        </w:tabs>
        <w:ind w:left="3600" w:hanging="360"/>
      </w:pPr>
      <w:rPr>
        <w:rFonts w:ascii="Wingdings" w:hAnsi="Wingdings" w:hint="default"/>
      </w:rPr>
    </w:lvl>
    <w:lvl w:ilvl="5" w:tplc="EE1C5EC6" w:tentative="1">
      <w:start w:val="1"/>
      <w:numFmt w:val="bullet"/>
      <w:lvlText w:val=""/>
      <w:lvlJc w:val="left"/>
      <w:pPr>
        <w:tabs>
          <w:tab w:val="num" w:pos="4320"/>
        </w:tabs>
        <w:ind w:left="4320" w:hanging="360"/>
      </w:pPr>
      <w:rPr>
        <w:rFonts w:ascii="Wingdings" w:hAnsi="Wingdings" w:hint="default"/>
      </w:rPr>
    </w:lvl>
    <w:lvl w:ilvl="6" w:tplc="31C6059A" w:tentative="1">
      <w:start w:val="1"/>
      <w:numFmt w:val="bullet"/>
      <w:lvlText w:val=""/>
      <w:lvlJc w:val="left"/>
      <w:pPr>
        <w:tabs>
          <w:tab w:val="num" w:pos="5040"/>
        </w:tabs>
        <w:ind w:left="5040" w:hanging="360"/>
      </w:pPr>
      <w:rPr>
        <w:rFonts w:ascii="Wingdings" w:hAnsi="Wingdings" w:hint="default"/>
      </w:rPr>
    </w:lvl>
    <w:lvl w:ilvl="7" w:tplc="2846702C" w:tentative="1">
      <w:start w:val="1"/>
      <w:numFmt w:val="bullet"/>
      <w:lvlText w:val=""/>
      <w:lvlJc w:val="left"/>
      <w:pPr>
        <w:tabs>
          <w:tab w:val="num" w:pos="5760"/>
        </w:tabs>
        <w:ind w:left="5760" w:hanging="360"/>
      </w:pPr>
      <w:rPr>
        <w:rFonts w:ascii="Wingdings" w:hAnsi="Wingdings" w:hint="default"/>
      </w:rPr>
    </w:lvl>
    <w:lvl w:ilvl="8" w:tplc="A9B4D4EE" w:tentative="1">
      <w:start w:val="1"/>
      <w:numFmt w:val="bullet"/>
      <w:lvlText w:val=""/>
      <w:lvlJc w:val="left"/>
      <w:pPr>
        <w:tabs>
          <w:tab w:val="num" w:pos="6480"/>
        </w:tabs>
        <w:ind w:left="6480" w:hanging="360"/>
      </w:pPr>
      <w:rPr>
        <w:rFonts w:ascii="Wingdings" w:hAnsi="Wingdings" w:hint="default"/>
      </w:rPr>
    </w:lvl>
  </w:abstractNum>
  <w:abstractNum w:abstractNumId="1">
    <w:nsid w:val="08C52201"/>
    <w:multiLevelType w:val="hybridMultilevel"/>
    <w:tmpl w:val="8B7C8A94"/>
    <w:lvl w:ilvl="0" w:tplc="C1903CB0">
      <w:start w:val="1"/>
      <w:numFmt w:val="bullet"/>
      <w:lvlText w:val="•"/>
      <w:lvlJc w:val="left"/>
      <w:pPr>
        <w:tabs>
          <w:tab w:val="num" w:pos="720"/>
        </w:tabs>
        <w:ind w:left="720" w:hanging="360"/>
      </w:pPr>
      <w:rPr>
        <w:rFonts w:ascii="Arial" w:hAnsi="Arial" w:hint="default"/>
      </w:rPr>
    </w:lvl>
    <w:lvl w:ilvl="1" w:tplc="912A898E" w:tentative="1">
      <w:start w:val="1"/>
      <w:numFmt w:val="bullet"/>
      <w:lvlText w:val="•"/>
      <w:lvlJc w:val="left"/>
      <w:pPr>
        <w:tabs>
          <w:tab w:val="num" w:pos="1440"/>
        </w:tabs>
        <w:ind w:left="1440" w:hanging="360"/>
      </w:pPr>
      <w:rPr>
        <w:rFonts w:ascii="Arial" w:hAnsi="Arial" w:hint="default"/>
      </w:rPr>
    </w:lvl>
    <w:lvl w:ilvl="2" w:tplc="AAD424D2" w:tentative="1">
      <w:start w:val="1"/>
      <w:numFmt w:val="bullet"/>
      <w:lvlText w:val="•"/>
      <w:lvlJc w:val="left"/>
      <w:pPr>
        <w:tabs>
          <w:tab w:val="num" w:pos="2160"/>
        </w:tabs>
        <w:ind w:left="2160" w:hanging="360"/>
      </w:pPr>
      <w:rPr>
        <w:rFonts w:ascii="Arial" w:hAnsi="Arial" w:hint="default"/>
      </w:rPr>
    </w:lvl>
    <w:lvl w:ilvl="3" w:tplc="E9B2E706" w:tentative="1">
      <w:start w:val="1"/>
      <w:numFmt w:val="bullet"/>
      <w:lvlText w:val="•"/>
      <w:lvlJc w:val="left"/>
      <w:pPr>
        <w:tabs>
          <w:tab w:val="num" w:pos="2880"/>
        </w:tabs>
        <w:ind w:left="2880" w:hanging="360"/>
      </w:pPr>
      <w:rPr>
        <w:rFonts w:ascii="Arial" w:hAnsi="Arial" w:hint="default"/>
      </w:rPr>
    </w:lvl>
    <w:lvl w:ilvl="4" w:tplc="79647CA0" w:tentative="1">
      <w:start w:val="1"/>
      <w:numFmt w:val="bullet"/>
      <w:lvlText w:val="•"/>
      <w:lvlJc w:val="left"/>
      <w:pPr>
        <w:tabs>
          <w:tab w:val="num" w:pos="3600"/>
        </w:tabs>
        <w:ind w:left="3600" w:hanging="360"/>
      </w:pPr>
      <w:rPr>
        <w:rFonts w:ascii="Arial" w:hAnsi="Arial" w:hint="default"/>
      </w:rPr>
    </w:lvl>
    <w:lvl w:ilvl="5" w:tplc="7A4AD794" w:tentative="1">
      <w:start w:val="1"/>
      <w:numFmt w:val="bullet"/>
      <w:lvlText w:val="•"/>
      <w:lvlJc w:val="left"/>
      <w:pPr>
        <w:tabs>
          <w:tab w:val="num" w:pos="4320"/>
        </w:tabs>
        <w:ind w:left="4320" w:hanging="360"/>
      </w:pPr>
      <w:rPr>
        <w:rFonts w:ascii="Arial" w:hAnsi="Arial" w:hint="default"/>
      </w:rPr>
    </w:lvl>
    <w:lvl w:ilvl="6" w:tplc="D7B037A6" w:tentative="1">
      <w:start w:val="1"/>
      <w:numFmt w:val="bullet"/>
      <w:lvlText w:val="•"/>
      <w:lvlJc w:val="left"/>
      <w:pPr>
        <w:tabs>
          <w:tab w:val="num" w:pos="5040"/>
        </w:tabs>
        <w:ind w:left="5040" w:hanging="360"/>
      </w:pPr>
      <w:rPr>
        <w:rFonts w:ascii="Arial" w:hAnsi="Arial" w:hint="default"/>
      </w:rPr>
    </w:lvl>
    <w:lvl w:ilvl="7" w:tplc="40E4D274" w:tentative="1">
      <w:start w:val="1"/>
      <w:numFmt w:val="bullet"/>
      <w:lvlText w:val="•"/>
      <w:lvlJc w:val="left"/>
      <w:pPr>
        <w:tabs>
          <w:tab w:val="num" w:pos="5760"/>
        </w:tabs>
        <w:ind w:left="5760" w:hanging="360"/>
      </w:pPr>
      <w:rPr>
        <w:rFonts w:ascii="Arial" w:hAnsi="Arial" w:hint="default"/>
      </w:rPr>
    </w:lvl>
    <w:lvl w:ilvl="8" w:tplc="4D94BBE8" w:tentative="1">
      <w:start w:val="1"/>
      <w:numFmt w:val="bullet"/>
      <w:lvlText w:val="•"/>
      <w:lvlJc w:val="left"/>
      <w:pPr>
        <w:tabs>
          <w:tab w:val="num" w:pos="6480"/>
        </w:tabs>
        <w:ind w:left="6480" w:hanging="360"/>
      </w:pPr>
      <w:rPr>
        <w:rFonts w:ascii="Arial" w:hAnsi="Arial" w:hint="default"/>
      </w:rPr>
    </w:lvl>
  </w:abstractNum>
  <w:abstractNum w:abstractNumId="2">
    <w:nsid w:val="46E15CE2"/>
    <w:multiLevelType w:val="hybridMultilevel"/>
    <w:tmpl w:val="27DA5AF0"/>
    <w:lvl w:ilvl="0" w:tplc="1ACED5F6">
      <w:start w:val="1"/>
      <w:numFmt w:val="bullet"/>
      <w:lvlText w:val="•"/>
      <w:lvlJc w:val="left"/>
      <w:pPr>
        <w:tabs>
          <w:tab w:val="num" w:pos="720"/>
        </w:tabs>
        <w:ind w:left="720" w:hanging="360"/>
      </w:pPr>
      <w:rPr>
        <w:rFonts w:ascii="Arial" w:hAnsi="Arial" w:hint="default"/>
      </w:rPr>
    </w:lvl>
    <w:lvl w:ilvl="1" w:tplc="BD90B886" w:tentative="1">
      <w:start w:val="1"/>
      <w:numFmt w:val="bullet"/>
      <w:lvlText w:val="•"/>
      <w:lvlJc w:val="left"/>
      <w:pPr>
        <w:tabs>
          <w:tab w:val="num" w:pos="1440"/>
        </w:tabs>
        <w:ind w:left="1440" w:hanging="360"/>
      </w:pPr>
      <w:rPr>
        <w:rFonts w:ascii="Arial" w:hAnsi="Arial" w:hint="default"/>
      </w:rPr>
    </w:lvl>
    <w:lvl w:ilvl="2" w:tplc="7AB83FC6" w:tentative="1">
      <w:start w:val="1"/>
      <w:numFmt w:val="bullet"/>
      <w:lvlText w:val="•"/>
      <w:lvlJc w:val="left"/>
      <w:pPr>
        <w:tabs>
          <w:tab w:val="num" w:pos="2160"/>
        </w:tabs>
        <w:ind w:left="2160" w:hanging="360"/>
      </w:pPr>
      <w:rPr>
        <w:rFonts w:ascii="Arial" w:hAnsi="Arial" w:hint="default"/>
      </w:rPr>
    </w:lvl>
    <w:lvl w:ilvl="3" w:tplc="F386DC94" w:tentative="1">
      <w:start w:val="1"/>
      <w:numFmt w:val="bullet"/>
      <w:lvlText w:val="•"/>
      <w:lvlJc w:val="left"/>
      <w:pPr>
        <w:tabs>
          <w:tab w:val="num" w:pos="2880"/>
        </w:tabs>
        <w:ind w:left="2880" w:hanging="360"/>
      </w:pPr>
      <w:rPr>
        <w:rFonts w:ascii="Arial" w:hAnsi="Arial" w:hint="default"/>
      </w:rPr>
    </w:lvl>
    <w:lvl w:ilvl="4" w:tplc="9574FBDE" w:tentative="1">
      <w:start w:val="1"/>
      <w:numFmt w:val="bullet"/>
      <w:lvlText w:val="•"/>
      <w:lvlJc w:val="left"/>
      <w:pPr>
        <w:tabs>
          <w:tab w:val="num" w:pos="3600"/>
        </w:tabs>
        <w:ind w:left="3600" w:hanging="360"/>
      </w:pPr>
      <w:rPr>
        <w:rFonts w:ascii="Arial" w:hAnsi="Arial" w:hint="default"/>
      </w:rPr>
    </w:lvl>
    <w:lvl w:ilvl="5" w:tplc="2A2C57E0" w:tentative="1">
      <w:start w:val="1"/>
      <w:numFmt w:val="bullet"/>
      <w:lvlText w:val="•"/>
      <w:lvlJc w:val="left"/>
      <w:pPr>
        <w:tabs>
          <w:tab w:val="num" w:pos="4320"/>
        </w:tabs>
        <w:ind w:left="4320" w:hanging="360"/>
      </w:pPr>
      <w:rPr>
        <w:rFonts w:ascii="Arial" w:hAnsi="Arial" w:hint="default"/>
      </w:rPr>
    </w:lvl>
    <w:lvl w:ilvl="6" w:tplc="BF7C95AE" w:tentative="1">
      <w:start w:val="1"/>
      <w:numFmt w:val="bullet"/>
      <w:lvlText w:val="•"/>
      <w:lvlJc w:val="left"/>
      <w:pPr>
        <w:tabs>
          <w:tab w:val="num" w:pos="5040"/>
        </w:tabs>
        <w:ind w:left="5040" w:hanging="360"/>
      </w:pPr>
      <w:rPr>
        <w:rFonts w:ascii="Arial" w:hAnsi="Arial" w:hint="default"/>
      </w:rPr>
    </w:lvl>
    <w:lvl w:ilvl="7" w:tplc="B2026ECE" w:tentative="1">
      <w:start w:val="1"/>
      <w:numFmt w:val="bullet"/>
      <w:lvlText w:val="•"/>
      <w:lvlJc w:val="left"/>
      <w:pPr>
        <w:tabs>
          <w:tab w:val="num" w:pos="5760"/>
        </w:tabs>
        <w:ind w:left="5760" w:hanging="360"/>
      </w:pPr>
      <w:rPr>
        <w:rFonts w:ascii="Arial" w:hAnsi="Arial" w:hint="default"/>
      </w:rPr>
    </w:lvl>
    <w:lvl w:ilvl="8" w:tplc="5B1259D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1E0"/>
    <w:rsid w:val="00003A44"/>
    <w:rsid w:val="00004F25"/>
    <w:rsid w:val="00006945"/>
    <w:rsid w:val="00006FED"/>
    <w:rsid w:val="00007CB9"/>
    <w:rsid w:val="00012AFE"/>
    <w:rsid w:val="00013456"/>
    <w:rsid w:val="000140BE"/>
    <w:rsid w:val="00031898"/>
    <w:rsid w:val="000320A5"/>
    <w:rsid w:val="00032BEB"/>
    <w:rsid w:val="000349AB"/>
    <w:rsid w:val="0003783C"/>
    <w:rsid w:val="00042748"/>
    <w:rsid w:val="00047423"/>
    <w:rsid w:val="0006281B"/>
    <w:rsid w:val="00063DD8"/>
    <w:rsid w:val="00063F89"/>
    <w:rsid w:val="000675A6"/>
    <w:rsid w:val="00067CC5"/>
    <w:rsid w:val="00077644"/>
    <w:rsid w:val="000823F6"/>
    <w:rsid w:val="00090605"/>
    <w:rsid w:val="00091157"/>
    <w:rsid w:val="00092146"/>
    <w:rsid w:val="00097E75"/>
    <w:rsid w:val="000A2EF0"/>
    <w:rsid w:val="000A3601"/>
    <w:rsid w:val="000A3E1C"/>
    <w:rsid w:val="000B4BDF"/>
    <w:rsid w:val="000C069E"/>
    <w:rsid w:val="000C32C6"/>
    <w:rsid w:val="000C7565"/>
    <w:rsid w:val="000D0075"/>
    <w:rsid w:val="000D2CD4"/>
    <w:rsid w:val="000D7E80"/>
    <w:rsid w:val="000E65C5"/>
    <w:rsid w:val="000E6A23"/>
    <w:rsid w:val="000F0F5C"/>
    <w:rsid w:val="000F4DCD"/>
    <w:rsid w:val="000F7C75"/>
    <w:rsid w:val="001049B4"/>
    <w:rsid w:val="00111B46"/>
    <w:rsid w:val="00113DD1"/>
    <w:rsid w:val="00117B7D"/>
    <w:rsid w:val="00120CBA"/>
    <w:rsid w:val="00126D9E"/>
    <w:rsid w:val="00127CEA"/>
    <w:rsid w:val="00130559"/>
    <w:rsid w:val="00130936"/>
    <w:rsid w:val="00131203"/>
    <w:rsid w:val="001354FA"/>
    <w:rsid w:val="00140076"/>
    <w:rsid w:val="001439AD"/>
    <w:rsid w:val="00144219"/>
    <w:rsid w:val="00144A20"/>
    <w:rsid w:val="00144D8B"/>
    <w:rsid w:val="00151D6E"/>
    <w:rsid w:val="0016022F"/>
    <w:rsid w:val="00160A45"/>
    <w:rsid w:val="00162A4C"/>
    <w:rsid w:val="0016441E"/>
    <w:rsid w:val="00166694"/>
    <w:rsid w:val="00170ADF"/>
    <w:rsid w:val="0017696C"/>
    <w:rsid w:val="00177146"/>
    <w:rsid w:val="001772D0"/>
    <w:rsid w:val="00177367"/>
    <w:rsid w:val="00177D56"/>
    <w:rsid w:val="00182BC2"/>
    <w:rsid w:val="00182E1F"/>
    <w:rsid w:val="00185739"/>
    <w:rsid w:val="001871FA"/>
    <w:rsid w:val="00190E20"/>
    <w:rsid w:val="00195A85"/>
    <w:rsid w:val="001A17A9"/>
    <w:rsid w:val="001B081E"/>
    <w:rsid w:val="001B2DAD"/>
    <w:rsid w:val="001B3EFF"/>
    <w:rsid w:val="001B4CF6"/>
    <w:rsid w:val="001B5710"/>
    <w:rsid w:val="001B73CD"/>
    <w:rsid w:val="001B777D"/>
    <w:rsid w:val="001C0587"/>
    <w:rsid w:val="001C1731"/>
    <w:rsid w:val="001C27CA"/>
    <w:rsid w:val="001C603C"/>
    <w:rsid w:val="001C77B0"/>
    <w:rsid w:val="001D0A8D"/>
    <w:rsid w:val="001D1695"/>
    <w:rsid w:val="001D2841"/>
    <w:rsid w:val="001D399C"/>
    <w:rsid w:val="001D72AD"/>
    <w:rsid w:val="001E4807"/>
    <w:rsid w:val="001F4DDD"/>
    <w:rsid w:val="001F5B56"/>
    <w:rsid w:val="001F7C0A"/>
    <w:rsid w:val="001F7FE1"/>
    <w:rsid w:val="002001BA"/>
    <w:rsid w:val="002016BC"/>
    <w:rsid w:val="00202152"/>
    <w:rsid w:val="002041DA"/>
    <w:rsid w:val="00205684"/>
    <w:rsid w:val="002071CD"/>
    <w:rsid w:val="0021439C"/>
    <w:rsid w:val="002149CC"/>
    <w:rsid w:val="0021638E"/>
    <w:rsid w:val="00216A56"/>
    <w:rsid w:val="00217C8A"/>
    <w:rsid w:val="002244A9"/>
    <w:rsid w:val="00225187"/>
    <w:rsid w:val="00226819"/>
    <w:rsid w:val="00227885"/>
    <w:rsid w:val="0023556E"/>
    <w:rsid w:val="00235618"/>
    <w:rsid w:val="0023779A"/>
    <w:rsid w:val="002403FC"/>
    <w:rsid w:val="00240E97"/>
    <w:rsid w:val="002460CE"/>
    <w:rsid w:val="002508EC"/>
    <w:rsid w:val="00250B09"/>
    <w:rsid w:val="00254500"/>
    <w:rsid w:val="002554A0"/>
    <w:rsid w:val="00255FFD"/>
    <w:rsid w:val="00262BF0"/>
    <w:rsid w:val="00267CA9"/>
    <w:rsid w:val="00270DB3"/>
    <w:rsid w:val="00272104"/>
    <w:rsid w:val="002722CA"/>
    <w:rsid w:val="00273624"/>
    <w:rsid w:val="002750CA"/>
    <w:rsid w:val="00276404"/>
    <w:rsid w:val="00280BF1"/>
    <w:rsid w:val="00282F77"/>
    <w:rsid w:val="00286244"/>
    <w:rsid w:val="002913E3"/>
    <w:rsid w:val="002A081B"/>
    <w:rsid w:val="002A253D"/>
    <w:rsid w:val="002A552D"/>
    <w:rsid w:val="002B0ECA"/>
    <w:rsid w:val="002B3E7A"/>
    <w:rsid w:val="002B73EC"/>
    <w:rsid w:val="002C120C"/>
    <w:rsid w:val="002C5CD5"/>
    <w:rsid w:val="002C7638"/>
    <w:rsid w:val="002D16FB"/>
    <w:rsid w:val="002D5C33"/>
    <w:rsid w:val="002E0BC6"/>
    <w:rsid w:val="002E5BB1"/>
    <w:rsid w:val="002E694B"/>
    <w:rsid w:val="002F0DA6"/>
    <w:rsid w:val="002F2C55"/>
    <w:rsid w:val="002F5C5B"/>
    <w:rsid w:val="002F79A9"/>
    <w:rsid w:val="00303138"/>
    <w:rsid w:val="003050ED"/>
    <w:rsid w:val="003101DE"/>
    <w:rsid w:val="00311A7A"/>
    <w:rsid w:val="003143EF"/>
    <w:rsid w:val="00317847"/>
    <w:rsid w:val="00317968"/>
    <w:rsid w:val="003217AF"/>
    <w:rsid w:val="0032203F"/>
    <w:rsid w:val="003240AF"/>
    <w:rsid w:val="0032438A"/>
    <w:rsid w:val="00324FD8"/>
    <w:rsid w:val="00325BF1"/>
    <w:rsid w:val="00326130"/>
    <w:rsid w:val="0032640F"/>
    <w:rsid w:val="00327578"/>
    <w:rsid w:val="0033069B"/>
    <w:rsid w:val="00331308"/>
    <w:rsid w:val="0033342D"/>
    <w:rsid w:val="00334939"/>
    <w:rsid w:val="00342256"/>
    <w:rsid w:val="003433F4"/>
    <w:rsid w:val="00346F78"/>
    <w:rsid w:val="00347186"/>
    <w:rsid w:val="003512EC"/>
    <w:rsid w:val="003527FB"/>
    <w:rsid w:val="00353122"/>
    <w:rsid w:val="00354A2C"/>
    <w:rsid w:val="00357173"/>
    <w:rsid w:val="003630BE"/>
    <w:rsid w:val="00365EC9"/>
    <w:rsid w:val="00365FB5"/>
    <w:rsid w:val="00366293"/>
    <w:rsid w:val="0037023E"/>
    <w:rsid w:val="003703DE"/>
    <w:rsid w:val="003731E0"/>
    <w:rsid w:val="00373874"/>
    <w:rsid w:val="00376935"/>
    <w:rsid w:val="003776EC"/>
    <w:rsid w:val="00380C65"/>
    <w:rsid w:val="003824B4"/>
    <w:rsid w:val="00383BD2"/>
    <w:rsid w:val="00392B6C"/>
    <w:rsid w:val="003956A2"/>
    <w:rsid w:val="00395A85"/>
    <w:rsid w:val="003A0495"/>
    <w:rsid w:val="003A2FC5"/>
    <w:rsid w:val="003A4919"/>
    <w:rsid w:val="003A5429"/>
    <w:rsid w:val="003A67FD"/>
    <w:rsid w:val="003B2D9E"/>
    <w:rsid w:val="003B43CD"/>
    <w:rsid w:val="003B6B82"/>
    <w:rsid w:val="003C09A8"/>
    <w:rsid w:val="003D2834"/>
    <w:rsid w:val="003D5C89"/>
    <w:rsid w:val="003E0F6B"/>
    <w:rsid w:val="003E6FEA"/>
    <w:rsid w:val="003F00A2"/>
    <w:rsid w:val="003F0CB3"/>
    <w:rsid w:val="003F35DC"/>
    <w:rsid w:val="003F35F9"/>
    <w:rsid w:val="003F6C64"/>
    <w:rsid w:val="003F6CEE"/>
    <w:rsid w:val="004026DB"/>
    <w:rsid w:val="00402BCD"/>
    <w:rsid w:val="004067C0"/>
    <w:rsid w:val="00410DF5"/>
    <w:rsid w:val="0041600D"/>
    <w:rsid w:val="00420DEB"/>
    <w:rsid w:val="00427602"/>
    <w:rsid w:val="00430F85"/>
    <w:rsid w:val="00432FAE"/>
    <w:rsid w:val="00436234"/>
    <w:rsid w:val="0044167C"/>
    <w:rsid w:val="0044323E"/>
    <w:rsid w:val="004435D4"/>
    <w:rsid w:val="00452CBA"/>
    <w:rsid w:val="00456001"/>
    <w:rsid w:val="004606B6"/>
    <w:rsid w:val="00460C82"/>
    <w:rsid w:val="00465C21"/>
    <w:rsid w:val="00471F4E"/>
    <w:rsid w:val="004723FF"/>
    <w:rsid w:val="00475CF4"/>
    <w:rsid w:val="00477C37"/>
    <w:rsid w:val="004939E6"/>
    <w:rsid w:val="004A2A06"/>
    <w:rsid w:val="004A5F7D"/>
    <w:rsid w:val="004B18A6"/>
    <w:rsid w:val="004B38D0"/>
    <w:rsid w:val="004B3E3D"/>
    <w:rsid w:val="004B6E3A"/>
    <w:rsid w:val="004C2651"/>
    <w:rsid w:val="004C3513"/>
    <w:rsid w:val="004C3D98"/>
    <w:rsid w:val="004C42D3"/>
    <w:rsid w:val="004C68F9"/>
    <w:rsid w:val="004D025E"/>
    <w:rsid w:val="004D2468"/>
    <w:rsid w:val="004D2572"/>
    <w:rsid w:val="004D2FF3"/>
    <w:rsid w:val="004D339D"/>
    <w:rsid w:val="004D37D5"/>
    <w:rsid w:val="004D51D9"/>
    <w:rsid w:val="004E26D4"/>
    <w:rsid w:val="004E3B2E"/>
    <w:rsid w:val="004E7B7A"/>
    <w:rsid w:val="004F4AFB"/>
    <w:rsid w:val="004F730E"/>
    <w:rsid w:val="004F75DC"/>
    <w:rsid w:val="005042C8"/>
    <w:rsid w:val="005075B7"/>
    <w:rsid w:val="00507A9B"/>
    <w:rsid w:val="00512D49"/>
    <w:rsid w:val="00515A3D"/>
    <w:rsid w:val="00520154"/>
    <w:rsid w:val="00521E3C"/>
    <w:rsid w:val="00522F6A"/>
    <w:rsid w:val="00527B29"/>
    <w:rsid w:val="00535229"/>
    <w:rsid w:val="0054035A"/>
    <w:rsid w:val="00540608"/>
    <w:rsid w:val="00540E9F"/>
    <w:rsid w:val="00541804"/>
    <w:rsid w:val="00544468"/>
    <w:rsid w:val="0055589C"/>
    <w:rsid w:val="005565A3"/>
    <w:rsid w:val="00556E62"/>
    <w:rsid w:val="00560563"/>
    <w:rsid w:val="00562F95"/>
    <w:rsid w:val="005638C6"/>
    <w:rsid w:val="00566E66"/>
    <w:rsid w:val="00567142"/>
    <w:rsid w:val="00570EA7"/>
    <w:rsid w:val="005761B8"/>
    <w:rsid w:val="005765DD"/>
    <w:rsid w:val="0057715E"/>
    <w:rsid w:val="00580AF6"/>
    <w:rsid w:val="00581BDB"/>
    <w:rsid w:val="00587BDC"/>
    <w:rsid w:val="005908A6"/>
    <w:rsid w:val="00591CDF"/>
    <w:rsid w:val="00594170"/>
    <w:rsid w:val="00595D76"/>
    <w:rsid w:val="0059787D"/>
    <w:rsid w:val="00597B3D"/>
    <w:rsid w:val="005A1C78"/>
    <w:rsid w:val="005A4F90"/>
    <w:rsid w:val="005B1B78"/>
    <w:rsid w:val="005B2CA1"/>
    <w:rsid w:val="005B42EC"/>
    <w:rsid w:val="005B5797"/>
    <w:rsid w:val="005C00B7"/>
    <w:rsid w:val="005C0BF4"/>
    <w:rsid w:val="005C2588"/>
    <w:rsid w:val="005C3190"/>
    <w:rsid w:val="005C3F29"/>
    <w:rsid w:val="005C51EC"/>
    <w:rsid w:val="005C7695"/>
    <w:rsid w:val="005D6420"/>
    <w:rsid w:val="005D7B7D"/>
    <w:rsid w:val="005E34AD"/>
    <w:rsid w:val="005F08D0"/>
    <w:rsid w:val="005F3A96"/>
    <w:rsid w:val="005F4109"/>
    <w:rsid w:val="005F6BAF"/>
    <w:rsid w:val="00601829"/>
    <w:rsid w:val="0060544F"/>
    <w:rsid w:val="0060557B"/>
    <w:rsid w:val="006107FC"/>
    <w:rsid w:val="00610986"/>
    <w:rsid w:val="006128D9"/>
    <w:rsid w:val="006138A6"/>
    <w:rsid w:val="00617A73"/>
    <w:rsid w:val="0062094E"/>
    <w:rsid w:val="00621DB3"/>
    <w:rsid w:val="00623DBB"/>
    <w:rsid w:val="00624A82"/>
    <w:rsid w:val="00640DC3"/>
    <w:rsid w:val="00642C05"/>
    <w:rsid w:val="006438E3"/>
    <w:rsid w:val="006443E0"/>
    <w:rsid w:val="006446CC"/>
    <w:rsid w:val="00644CE5"/>
    <w:rsid w:val="00644E6F"/>
    <w:rsid w:val="00644E8E"/>
    <w:rsid w:val="0064788B"/>
    <w:rsid w:val="0064791B"/>
    <w:rsid w:val="00654D8C"/>
    <w:rsid w:val="00656684"/>
    <w:rsid w:val="00656A21"/>
    <w:rsid w:val="00660A11"/>
    <w:rsid w:val="0066574E"/>
    <w:rsid w:val="0066590E"/>
    <w:rsid w:val="00667614"/>
    <w:rsid w:val="00670C5A"/>
    <w:rsid w:val="0067429A"/>
    <w:rsid w:val="006813CA"/>
    <w:rsid w:val="00685758"/>
    <w:rsid w:val="0069172C"/>
    <w:rsid w:val="006A0EC4"/>
    <w:rsid w:val="006A1354"/>
    <w:rsid w:val="006A67DA"/>
    <w:rsid w:val="006A70D8"/>
    <w:rsid w:val="006A78FB"/>
    <w:rsid w:val="006B5202"/>
    <w:rsid w:val="006C1701"/>
    <w:rsid w:val="006D1154"/>
    <w:rsid w:val="006D441B"/>
    <w:rsid w:val="006D7A0B"/>
    <w:rsid w:val="006E11F9"/>
    <w:rsid w:val="006E3B81"/>
    <w:rsid w:val="006F2BEA"/>
    <w:rsid w:val="006F3615"/>
    <w:rsid w:val="006F591F"/>
    <w:rsid w:val="00705D3A"/>
    <w:rsid w:val="007105E8"/>
    <w:rsid w:val="00713E29"/>
    <w:rsid w:val="00715237"/>
    <w:rsid w:val="00720869"/>
    <w:rsid w:val="00723BD1"/>
    <w:rsid w:val="00725873"/>
    <w:rsid w:val="0073002D"/>
    <w:rsid w:val="00730108"/>
    <w:rsid w:val="0073094C"/>
    <w:rsid w:val="00730DB8"/>
    <w:rsid w:val="00732D14"/>
    <w:rsid w:val="00733E34"/>
    <w:rsid w:val="00734C45"/>
    <w:rsid w:val="00734E03"/>
    <w:rsid w:val="0074433E"/>
    <w:rsid w:val="007462AB"/>
    <w:rsid w:val="00750CF1"/>
    <w:rsid w:val="007523AD"/>
    <w:rsid w:val="00756E43"/>
    <w:rsid w:val="007579F2"/>
    <w:rsid w:val="00766B7C"/>
    <w:rsid w:val="00766EB5"/>
    <w:rsid w:val="0076722A"/>
    <w:rsid w:val="00773B0C"/>
    <w:rsid w:val="0077409D"/>
    <w:rsid w:val="007747C3"/>
    <w:rsid w:val="00780F3E"/>
    <w:rsid w:val="00786790"/>
    <w:rsid w:val="00792923"/>
    <w:rsid w:val="00793943"/>
    <w:rsid w:val="007A1AEC"/>
    <w:rsid w:val="007A24CF"/>
    <w:rsid w:val="007A2D85"/>
    <w:rsid w:val="007B0680"/>
    <w:rsid w:val="007B0966"/>
    <w:rsid w:val="007B21A0"/>
    <w:rsid w:val="007B25D4"/>
    <w:rsid w:val="007B7B0D"/>
    <w:rsid w:val="007C60CE"/>
    <w:rsid w:val="007C68FA"/>
    <w:rsid w:val="007D037A"/>
    <w:rsid w:val="007D1405"/>
    <w:rsid w:val="007D2BFD"/>
    <w:rsid w:val="007E502E"/>
    <w:rsid w:val="007E6D8C"/>
    <w:rsid w:val="007F542E"/>
    <w:rsid w:val="007F73D0"/>
    <w:rsid w:val="00801772"/>
    <w:rsid w:val="00802DAC"/>
    <w:rsid w:val="00820AB9"/>
    <w:rsid w:val="00822B5E"/>
    <w:rsid w:val="00824614"/>
    <w:rsid w:val="008266C0"/>
    <w:rsid w:val="00826C95"/>
    <w:rsid w:val="00830C2A"/>
    <w:rsid w:val="00831460"/>
    <w:rsid w:val="00835F74"/>
    <w:rsid w:val="008417B0"/>
    <w:rsid w:val="00843AD7"/>
    <w:rsid w:val="008448FE"/>
    <w:rsid w:val="00844987"/>
    <w:rsid w:val="00845571"/>
    <w:rsid w:val="00845895"/>
    <w:rsid w:val="00846806"/>
    <w:rsid w:val="0084794F"/>
    <w:rsid w:val="00850703"/>
    <w:rsid w:val="00852E4B"/>
    <w:rsid w:val="00854B9E"/>
    <w:rsid w:val="008573B2"/>
    <w:rsid w:val="00857BE6"/>
    <w:rsid w:val="00862C42"/>
    <w:rsid w:val="00862D13"/>
    <w:rsid w:val="00863DE9"/>
    <w:rsid w:val="00865961"/>
    <w:rsid w:val="0087435B"/>
    <w:rsid w:val="00882804"/>
    <w:rsid w:val="0088378F"/>
    <w:rsid w:val="00897096"/>
    <w:rsid w:val="008A05E8"/>
    <w:rsid w:val="008A0B9C"/>
    <w:rsid w:val="008A179F"/>
    <w:rsid w:val="008A2FE2"/>
    <w:rsid w:val="008A4EF2"/>
    <w:rsid w:val="008A7134"/>
    <w:rsid w:val="008B0BD0"/>
    <w:rsid w:val="008B299C"/>
    <w:rsid w:val="008B2E7D"/>
    <w:rsid w:val="008B3E09"/>
    <w:rsid w:val="008C14EE"/>
    <w:rsid w:val="008C3435"/>
    <w:rsid w:val="008C3B2B"/>
    <w:rsid w:val="008C4CF3"/>
    <w:rsid w:val="008D184E"/>
    <w:rsid w:val="008D40CF"/>
    <w:rsid w:val="008E4C99"/>
    <w:rsid w:val="008F5A5D"/>
    <w:rsid w:val="008F7FFC"/>
    <w:rsid w:val="009000DF"/>
    <w:rsid w:val="00900592"/>
    <w:rsid w:val="00901770"/>
    <w:rsid w:val="009044BF"/>
    <w:rsid w:val="009108B7"/>
    <w:rsid w:val="009147D7"/>
    <w:rsid w:val="009159DC"/>
    <w:rsid w:val="00915A91"/>
    <w:rsid w:val="00917ED3"/>
    <w:rsid w:val="00920599"/>
    <w:rsid w:val="00920BC6"/>
    <w:rsid w:val="00920D04"/>
    <w:rsid w:val="00923C55"/>
    <w:rsid w:val="009315BB"/>
    <w:rsid w:val="009318D5"/>
    <w:rsid w:val="00932317"/>
    <w:rsid w:val="00935B48"/>
    <w:rsid w:val="0094001A"/>
    <w:rsid w:val="00941B0C"/>
    <w:rsid w:val="00942231"/>
    <w:rsid w:val="00950C4F"/>
    <w:rsid w:val="00963B85"/>
    <w:rsid w:val="00965B1B"/>
    <w:rsid w:val="00970389"/>
    <w:rsid w:val="00970394"/>
    <w:rsid w:val="00970472"/>
    <w:rsid w:val="0097198E"/>
    <w:rsid w:val="00973D83"/>
    <w:rsid w:val="00974BA0"/>
    <w:rsid w:val="00976500"/>
    <w:rsid w:val="00983DD4"/>
    <w:rsid w:val="00984788"/>
    <w:rsid w:val="00984CCA"/>
    <w:rsid w:val="0098603F"/>
    <w:rsid w:val="00987D07"/>
    <w:rsid w:val="00991866"/>
    <w:rsid w:val="00992C8B"/>
    <w:rsid w:val="0099462F"/>
    <w:rsid w:val="00995B17"/>
    <w:rsid w:val="00995D34"/>
    <w:rsid w:val="009968F5"/>
    <w:rsid w:val="00997F48"/>
    <w:rsid w:val="009A06AE"/>
    <w:rsid w:val="009A0978"/>
    <w:rsid w:val="009A2556"/>
    <w:rsid w:val="009B0733"/>
    <w:rsid w:val="009B31B2"/>
    <w:rsid w:val="009B4FDD"/>
    <w:rsid w:val="009B67CD"/>
    <w:rsid w:val="009C0AED"/>
    <w:rsid w:val="009C10DC"/>
    <w:rsid w:val="009D285B"/>
    <w:rsid w:val="009D3867"/>
    <w:rsid w:val="009D5ADC"/>
    <w:rsid w:val="009D772C"/>
    <w:rsid w:val="009E1233"/>
    <w:rsid w:val="009E147C"/>
    <w:rsid w:val="009E2361"/>
    <w:rsid w:val="009F028B"/>
    <w:rsid w:val="009F0856"/>
    <w:rsid w:val="00A02DCC"/>
    <w:rsid w:val="00A06AA9"/>
    <w:rsid w:val="00A07D9F"/>
    <w:rsid w:val="00A14535"/>
    <w:rsid w:val="00A208AE"/>
    <w:rsid w:val="00A21773"/>
    <w:rsid w:val="00A24EBD"/>
    <w:rsid w:val="00A251A0"/>
    <w:rsid w:val="00A25D07"/>
    <w:rsid w:val="00A271C4"/>
    <w:rsid w:val="00A27C20"/>
    <w:rsid w:val="00A302E8"/>
    <w:rsid w:val="00A3193B"/>
    <w:rsid w:val="00A430C2"/>
    <w:rsid w:val="00A45302"/>
    <w:rsid w:val="00A46DD9"/>
    <w:rsid w:val="00A47C22"/>
    <w:rsid w:val="00A52B3A"/>
    <w:rsid w:val="00A52B55"/>
    <w:rsid w:val="00A550D1"/>
    <w:rsid w:val="00A569B0"/>
    <w:rsid w:val="00A6068F"/>
    <w:rsid w:val="00A62DAA"/>
    <w:rsid w:val="00A62F4A"/>
    <w:rsid w:val="00A638AC"/>
    <w:rsid w:val="00A65FAE"/>
    <w:rsid w:val="00A70D60"/>
    <w:rsid w:val="00A74416"/>
    <w:rsid w:val="00A81DBB"/>
    <w:rsid w:val="00A8757E"/>
    <w:rsid w:val="00AA019F"/>
    <w:rsid w:val="00AA0D9D"/>
    <w:rsid w:val="00AA27C1"/>
    <w:rsid w:val="00AA6627"/>
    <w:rsid w:val="00AA7BF0"/>
    <w:rsid w:val="00AB28E7"/>
    <w:rsid w:val="00AB3A82"/>
    <w:rsid w:val="00AB5697"/>
    <w:rsid w:val="00AC17AD"/>
    <w:rsid w:val="00AC3957"/>
    <w:rsid w:val="00AC4F57"/>
    <w:rsid w:val="00AC5FBD"/>
    <w:rsid w:val="00AC772A"/>
    <w:rsid w:val="00AD4478"/>
    <w:rsid w:val="00AE1684"/>
    <w:rsid w:val="00AE31A3"/>
    <w:rsid w:val="00AE40BE"/>
    <w:rsid w:val="00AE4B2C"/>
    <w:rsid w:val="00AF0299"/>
    <w:rsid w:val="00AF03D3"/>
    <w:rsid w:val="00AF1947"/>
    <w:rsid w:val="00AF1FD6"/>
    <w:rsid w:val="00AF29C6"/>
    <w:rsid w:val="00AF4544"/>
    <w:rsid w:val="00AF5FC0"/>
    <w:rsid w:val="00AF6EC0"/>
    <w:rsid w:val="00B03C68"/>
    <w:rsid w:val="00B0460B"/>
    <w:rsid w:val="00B05650"/>
    <w:rsid w:val="00B05913"/>
    <w:rsid w:val="00B068E1"/>
    <w:rsid w:val="00B1560F"/>
    <w:rsid w:val="00B1624D"/>
    <w:rsid w:val="00B16FD3"/>
    <w:rsid w:val="00B2249B"/>
    <w:rsid w:val="00B24A3F"/>
    <w:rsid w:val="00B27004"/>
    <w:rsid w:val="00B30687"/>
    <w:rsid w:val="00B33D6B"/>
    <w:rsid w:val="00B3453A"/>
    <w:rsid w:val="00B35824"/>
    <w:rsid w:val="00B371F0"/>
    <w:rsid w:val="00B44E4A"/>
    <w:rsid w:val="00B45BB5"/>
    <w:rsid w:val="00B47232"/>
    <w:rsid w:val="00B51097"/>
    <w:rsid w:val="00B518F3"/>
    <w:rsid w:val="00B541E4"/>
    <w:rsid w:val="00B57B35"/>
    <w:rsid w:val="00B57B8F"/>
    <w:rsid w:val="00B6454D"/>
    <w:rsid w:val="00B656AD"/>
    <w:rsid w:val="00B71414"/>
    <w:rsid w:val="00B7250C"/>
    <w:rsid w:val="00B727A7"/>
    <w:rsid w:val="00B74436"/>
    <w:rsid w:val="00B757BB"/>
    <w:rsid w:val="00B764D4"/>
    <w:rsid w:val="00B771B3"/>
    <w:rsid w:val="00B8395F"/>
    <w:rsid w:val="00B93D52"/>
    <w:rsid w:val="00B94880"/>
    <w:rsid w:val="00B9569B"/>
    <w:rsid w:val="00B95997"/>
    <w:rsid w:val="00BA7ABA"/>
    <w:rsid w:val="00BB2186"/>
    <w:rsid w:val="00BB29B1"/>
    <w:rsid w:val="00BB55DB"/>
    <w:rsid w:val="00BB7B1C"/>
    <w:rsid w:val="00BC01B3"/>
    <w:rsid w:val="00BC39A6"/>
    <w:rsid w:val="00BC50E4"/>
    <w:rsid w:val="00BC608E"/>
    <w:rsid w:val="00BD0D5E"/>
    <w:rsid w:val="00BD310D"/>
    <w:rsid w:val="00BD4A1E"/>
    <w:rsid w:val="00BE7D27"/>
    <w:rsid w:val="00BF2BC8"/>
    <w:rsid w:val="00BF3FB3"/>
    <w:rsid w:val="00C03D7C"/>
    <w:rsid w:val="00C03F2A"/>
    <w:rsid w:val="00C05B35"/>
    <w:rsid w:val="00C05EBD"/>
    <w:rsid w:val="00C07167"/>
    <w:rsid w:val="00C105E4"/>
    <w:rsid w:val="00C14253"/>
    <w:rsid w:val="00C23F1A"/>
    <w:rsid w:val="00C27741"/>
    <w:rsid w:val="00C30B10"/>
    <w:rsid w:val="00C36DBA"/>
    <w:rsid w:val="00C37E50"/>
    <w:rsid w:val="00C40BDF"/>
    <w:rsid w:val="00C40F3F"/>
    <w:rsid w:val="00C4632D"/>
    <w:rsid w:val="00C46ED7"/>
    <w:rsid w:val="00C55D29"/>
    <w:rsid w:val="00C55FA6"/>
    <w:rsid w:val="00C56925"/>
    <w:rsid w:val="00C6149F"/>
    <w:rsid w:val="00C63817"/>
    <w:rsid w:val="00C7020B"/>
    <w:rsid w:val="00C74D80"/>
    <w:rsid w:val="00C767EC"/>
    <w:rsid w:val="00C77D3E"/>
    <w:rsid w:val="00C84EFD"/>
    <w:rsid w:val="00C857D8"/>
    <w:rsid w:val="00C940D2"/>
    <w:rsid w:val="00C96A97"/>
    <w:rsid w:val="00CA259C"/>
    <w:rsid w:val="00CA60AE"/>
    <w:rsid w:val="00CA65E7"/>
    <w:rsid w:val="00CB0104"/>
    <w:rsid w:val="00CB014C"/>
    <w:rsid w:val="00CB0AD1"/>
    <w:rsid w:val="00CB6AC5"/>
    <w:rsid w:val="00CC46A2"/>
    <w:rsid w:val="00CC4C6D"/>
    <w:rsid w:val="00CD1258"/>
    <w:rsid w:val="00CE0B70"/>
    <w:rsid w:val="00CE500E"/>
    <w:rsid w:val="00CE6191"/>
    <w:rsid w:val="00CF0514"/>
    <w:rsid w:val="00CF1545"/>
    <w:rsid w:val="00CF3D70"/>
    <w:rsid w:val="00CF4A71"/>
    <w:rsid w:val="00D054DB"/>
    <w:rsid w:val="00D0617E"/>
    <w:rsid w:val="00D072CC"/>
    <w:rsid w:val="00D07826"/>
    <w:rsid w:val="00D07C42"/>
    <w:rsid w:val="00D10D7C"/>
    <w:rsid w:val="00D1243D"/>
    <w:rsid w:val="00D20DBB"/>
    <w:rsid w:val="00D31738"/>
    <w:rsid w:val="00D348C5"/>
    <w:rsid w:val="00D3760D"/>
    <w:rsid w:val="00D51067"/>
    <w:rsid w:val="00D52146"/>
    <w:rsid w:val="00D53FFC"/>
    <w:rsid w:val="00D602C4"/>
    <w:rsid w:val="00D65D7B"/>
    <w:rsid w:val="00D7015B"/>
    <w:rsid w:val="00D70A1F"/>
    <w:rsid w:val="00D7111D"/>
    <w:rsid w:val="00D7353D"/>
    <w:rsid w:val="00D73DDE"/>
    <w:rsid w:val="00D7577E"/>
    <w:rsid w:val="00D81E1E"/>
    <w:rsid w:val="00D955FC"/>
    <w:rsid w:val="00D97711"/>
    <w:rsid w:val="00DA04A5"/>
    <w:rsid w:val="00DA3351"/>
    <w:rsid w:val="00DA497C"/>
    <w:rsid w:val="00DA4B38"/>
    <w:rsid w:val="00DA593D"/>
    <w:rsid w:val="00DA5A3E"/>
    <w:rsid w:val="00DA74E5"/>
    <w:rsid w:val="00DD3691"/>
    <w:rsid w:val="00DD77F3"/>
    <w:rsid w:val="00DE0748"/>
    <w:rsid w:val="00DE1527"/>
    <w:rsid w:val="00DE755C"/>
    <w:rsid w:val="00DE7835"/>
    <w:rsid w:val="00DF7B4F"/>
    <w:rsid w:val="00DF7ED1"/>
    <w:rsid w:val="00E02B19"/>
    <w:rsid w:val="00E0778A"/>
    <w:rsid w:val="00E10AA7"/>
    <w:rsid w:val="00E130DE"/>
    <w:rsid w:val="00E17B30"/>
    <w:rsid w:val="00E30365"/>
    <w:rsid w:val="00E35E51"/>
    <w:rsid w:val="00E36278"/>
    <w:rsid w:val="00E3669F"/>
    <w:rsid w:val="00E43C45"/>
    <w:rsid w:val="00E445AC"/>
    <w:rsid w:val="00E52A70"/>
    <w:rsid w:val="00E53A66"/>
    <w:rsid w:val="00E54997"/>
    <w:rsid w:val="00E54AB5"/>
    <w:rsid w:val="00E556D9"/>
    <w:rsid w:val="00E57050"/>
    <w:rsid w:val="00E6154B"/>
    <w:rsid w:val="00E61BCE"/>
    <w:rsid w:val="00E646AC"/>
    <w:rsid w:val="00E651DD"/>
    <w:rsid w:val="00E66B8F"/>
    <w:rsid w:val="00E7010A"/>
    <w:rsid w:val="00E7452A"/>
    <w:rsid w:val="00E7792E"/>
    <w:rsid w:val="00E80736"/>
    <w:rsid w:val="00E81F23"/>
    <w:rsid w:val="00E84997"/>
    <w:rsid w:val="00E8777C"/>
    <w:rsid w:val="00E93DF9"/>
    <w:rsid w:val="00E948D1"/>
    <w:rsid w:val="00EA0DEB"/>
    <w:rsid w:val="00EA0E87"/>
    <w:rsid w:val="00EA0F0F"/>
    <w:rsid w:val="00EB0A12"/>
    <w:rsid w:val="00EB2434"/>
    <w:rsid w:val="00EB6A7B"/>
    <w:rsid w:val="00EC547E"/>
    <w:rsid w:val="00EC5B22"/>
    <w:rsid w:val="00ED1A68"/>
    <w:rsid w:val="00ED1D94"/>
    <w:rsid w:val="00ED2607"/>
    <w:rsid w:val="00EE0350"/>
    <w:rsid w:val="00EE7832"/>
    <w:rsid w:val="00EF6F14"/>
    <w:rsid w:val="00EF795E"/>
    <w:rsid w:val="00F03A4E"/>
    <w:rsid w:val="00F1062F"/>
    <w:rsid w:val="00F1632E"/>
    <w:rsid w:val="00F2025A"/>
    <w:rsid w:val="00F25976"/>
    <w:rsid w:val="00F26900"/>
    <w:rsid w:val="00F36179"/>
    <w:rsid w:val="00F3624A"/>
    <w:rsid w:val="00F40C3C"/>
    <w:rsid w:val="00F46E7D"/>
    <w:rsid w:val="00F5159C"/>
    <w:rsid w:val="00F53920"/>
    <w:rsid w:val="00F57BD8"/>
    <w:rsid w:val="00F708B7"/>
    <w:rsid w:val="00F76D22"/>
    <w:rsid w:val="00F77B89"/>
    <w:rsid w:val="00F84328"/>
    <w:rsid w:val="00F930D3"/>
    <w:rsid w:val="00F949EC"/>
    <w:rsid w:val="00F97A0F"/>
    <w:rsid w:val="00F97CC2"/>
    <w:rsid w:val="00FA1469"/>
    <w:rsid w:val="00FA5080"/>
    <w:rsid w:val="00FB029F"/>
    <w:rsid w:val="00FB2415"/>
    <w:rsid w:val="00FB321E"/>
    <w:rsid w:val="00FB719A"/>
    <w:rsid w:val="00FC2A7E"/>
    <w:rsid w:val="00FC3D75"/>
    <w:rsid w:val="00FC4FD6"/>
    <w:rsid w:val="00FC5764"/>
    <w:rsid w:val="00FC6A3B"/>
    <w:rsid w:val="00FC6F45"/>
    <w:rsid w:val="00FC726E"/>
    <w:rsid w:val="00FD0951"/>
    <w:rsid w:val="00FD0EC0"/>
    <w:rsid w:val="00FF45E8"/>
    <w:rsid w:val="00FF4E46"/>
    <w:rsid w:val="00FF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900"/>
    <w:rPr>
      <w:rFonts w:ascii="Calibri" w:eastAsia="宋体" w:hAnsi="Calibri" w:cs="Calibri"/>
      <w:sz w:val="18"/>
      <w:szCs w:val="18"/>
    </w:rPr>
  </w:style>
  <w:style w:type="paragraph" w:styleId="a4">
    <w:name w:val="footer"/>
    <w:basedOn w:val="a"/>
    <w:link w:val="Char0"/>
    <w:uiPriority w:val="99"/>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rsid w:val="00F26900"/>
    <w:rPr>
      <w:rFonts w:ascii="Calibri" w:eastAsia="宋体" w:hAnsi="Calibri" w:cs="Calibri"/>
      <w:sz w:val="18"/>
      <w:szCs w:val="18"/>
    </w:rPr>
  </w:style>
  <w:style w:type="paragraph" w:styleId="a5">
    <w:name w:val="List Paragraph"/>
    <w:basedOn w:val="a"/>
    <w:uiPriority w:val="34"/>
    <w:qFormat/>
    <w:rsid w:val="00644E8E"/>
    <w:pPr>
      <w:widowControl/>
      <w:ind w:firstLineChars="200" w:firstLine="420"/>
      <w:jc w:val="left"/>
    </w:pPr>
    <w:rPr>
      <w:rFonts w:ascii="宋体" w:hAnsi="宋体" w:cs="宋体"/>
      <w:kern w:val="0"/>
      <w:sz w:val="24"/>
      <w:szCs w:val="24"/>
    </w:rPr>
  </w:style>
  <w:style w:type="paragraph" w:styleId="a6">
    <w:name w:val="Normal (Web)"/>
    <w:basedOn w:val="a"/>
    <w:uiPriority w:val="99"/>
    <w:unhideWhenUsed/>
    <w:rsid w:val="00E6154B"/>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EC547E"/>
    <w:pPr>
      <w:widowControl w:val="0"/>
      <w:autoSpaceDE w:val="0"/>
      <w:autoSpaceDN w:val="0"/>
      <w:adjustRightInd w:val="0"/>
    </w:pPr>
    <w:rPr>
      <w:rFonts w:ascii="仿宋_GB2312" w:eastAsia="仿宋_GB2312" w:cs="仿宋_GB2312"/>
      <w:color w:val="000000"/>
      <w:kern w:val="0"/>
      <w:sz w:val="24"/>
      <w:szCs w:val="24"/>
    </w:rPr>
  </w:style>
  <w:style w:type="paragraph" w:styleId="a7">
    <w:name w:val="Balloon Text"/>
    <w:basedOn w:val="a"/>
    <w:link w:val="Char1"/>
    <w:uiPriority w:val="99"/>
    <w:semiHidden/>
    <w:unhideWhenUsed/>
    <w:rsid w:val="00522F6A"/>
    <w:rPr>
      <w:sz w:val="18"/>
      <w:szCs w:val="18"/>
    </w:rPr>
  </w:style>
  <w:style w:type="character" w:customStyle="1" w:styleId="Char1">
    <w:name w:val="批注框文本 Char"/>
    <w:basedOn w:val="a0"/>
    <w:link w:val="a7"/>
    <w:uiPriority w:val="99"/>
    <w:semiHidden/>
    <w:rsid w:val="00522F6A"/>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3319">
      <w:bodyDiv w:val="1"/>
      <w:marLeft w:val="0"/>
      <w:marRight w:val="0"/>
      <w:marTop w:val="0"/>
      <w:marBottom w:val="0"/>
      <w:divBdr>
        <w:top w:val="none" w:sz="0" w:space="0" w:color="auto"/>
        <w:left w:val="none" w:sz="0" w:space="0" w:color="auto"/>
        <w:bottom w:val="none" w:sz="0" w:space="0" w:color="auto"/>
        <w:right w:val="none" w:sz="0" w:space="0" w:color="auto"/>
      </w:divBdr>
      <w:divsChild>
        <w:div w:id="2055500809">
          <w:marLeft w:val="288"/>
          <w:marRight w:val="0"/>
          <w:marTop w:val="115"/>
          <w:marBottom w:val="0"/>
          <w:divBdr>
            <w:top w:val="none" w:sz="0" w:space="0" w:color="auto"/>
            <w:left w:val="none" w:sz="0" w:space="0" w:color="auto"/>
            <w:bottom w:val="none" w:sz="0" w:space="0" w:color="auto"/>
            <w:right w:val="none" w:sz="0" w:space="0" w:color="auto"/>
          </w:divBdr>
        </w:div>
      </w:divsChild>
    </w:div>
    <w:div w:id="359815236">
      <w:bodyDiv w:val="1"/>
      <w:marLeft w:val="0"/>
      <w:marRight w:val="0"/>
      <w:marTop w:val="0"/>
      <w:marBottom w:val="0"/>
      <w:divBdr>
        <w:top w:val="none" w:sz="0" w:space="0" w:color="auto"/>
        <w:left w:val="none" w:sz="0" w:space="0" w:color="auto"/>
        <w:bottom w:val="none" w:sz="0" w:space="0" w:color="auto"/>
        <w:right w:val="none" w:sz="0" w:space="0" w:color="auto"/>
      </w:divBdr>
      <w:divsChild>
        <w:div w:id="175078970">
          <w:marLeft w:val="0"/>
          <w:marRight w:val="0"/>
          <w:marTop w:val="0"/>
          <w:marBottom w:val="0"/>
          <w:divBdr>
            <w:top w:val="none" w:sz="0" w:space="0" w:color="auto"/>
            <w:left w:val="none" w:sz="0" w:space="0" w:color="auto"/>
            <w:bottom w:val="none" w:sz="0" w:space="0" w:color="auto"/>
            <w:right w:val="none" w:sz="0" w:space="0" w:color="auto"/>
          </w:divBdr>
          <w:divsChild>
            <w:div w:id="1727333483">
              <w:marLeft w:val="0"/>
              <w:marRight w:val="0"/>
              <w:marTop w:val="0"/>
              <w:marBottom w:val="0"/>
              <w:divBdr>
                <w:top w:val="none" w:sz="0" w:space="0" w:color="auto"/>
                <w:left w:val="none" w:sz="0" w:space="0" w:color="auto"/>
                <w:bottom w:val="none" w:sz="0" w:space="0" w:color="auto"/>
                <w:right w:val="none" w:sz="0" w:space="0" w:color="auto"/>
              </w:divBdr>
              <w:divsChild>
                <w:div w:id="121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4579">
      <w:bodyDiv w:val="1"/>
      <w:marLeft w:val="0"/>
      <w:marRight w:val="0"/>
      <w:marTop w:val="0"/>
      <w:marBottom w:val="0"/>
      <w:divBdr>
        <w:top w:val="none" w:sz="0" w:space="0" w:color="auto"/>
        <w:left w:val="none" w:sz="0" w:space="0" w:color="auto"/>
        <w:bottom w:val="none" w:sz="0" w:space="0" w:color="auto"/>
        <w:right w:val="none" w:sz="0" w:space="0" w:color="auto"/>
      </w:divBdr>
      <w:divsChild>
        <w:div w:id="1723091281">
          <w:marLeft w:val="288"/>
          <w:marRight w:val="0"/>
          <w:marTop w:val="115"/>
          <w:marBottom w:val="0"/>
          <w:divBdr>
            <w:top w:val="none" w:sz="0" w:space="0" w:color="auto"/>
            <w:left w:val="none" w:sz="0" w:space="0" w:color="auto"/>
            <w:bottom w:val="none" w:sz="0" w:space="0" w:color="auto"/>
            <w:right w:val="none" w:sz="0" w:space="0" w:color="auto"/>
          </w:divBdr>
        </w:div>
      </w:divsChild>
    </w:div>
    <w:div w:id="1142892470">
      <w:bodyDiv w:val="1"/>
      <w:marLeft w:val="0"/>
      <w:marRight w:val="0"/>
      <w:marTop w:val="0"/>
      <w:marBottom w:val="0"/>
      <w:divBdr>
        <w:top w:val="none" w:sz="0" w:space="0" w:color="auto"/>
        <w:left w:val="none" w:sz="0" w:space="0" w:color="auto"/>
        <w:bottom w:val="none" w:sz="0" w:space="0" w:color="auto"/>
        <w:right w:val="none" w:sz="0" w:space="0" w:color="auto"/>
      </w:divBdr>
    </w:div>
    <w:div w:id="1233270916">
      <w:bodyDiv w:val="1"/>
      <w:marLeft w:val="0"/>
      <w:marRight w:val="0"/>
      <w:marTop w:val="0"/>
      <w:marBottom w:val="0"/>
      <w:divBdr>
        <w:top w:val="none" w:sz="0" w:space="0" w:color="auto"/>
        <w:left w:val="none" w:sz="0" w:space="0" w:color="auto"/>
        <w:bottom w:val="none" w:sz="0" w:space="0" w:color="auto"/>
        <w:right w:val="none" w:sz="0" w:space="0" w:color="auto"/>
      </w:divBdr>
    </w:div>
    <w:div w:id="1383209138">
      <w:bodyDiv w:val="1"/>
      <w:marLeft w:val="0"/>
      <w:marRight w:val="0"/>
      <w:marTop w:val="0"/>
      <w:marBottom w:val="0"/>
      <w:divBdr>
        <w:top w:val="none" w:sz="0" w:space="0" w:color="auto"/>
        <w:left w:val="none" w:sz="0" w:space="0" w:color="auto"/>
        <w:bottom w:val="none" w:sz="0" w:space="0" w:color="auto"/>
        <w:right w:val="none" w:sz="0" w:space="0" w:color="auto"/>
      </w:divBdr>
      <w:divsChild>
        <w:div w:id="568080673">
          <w:marLeft w:val="0"/>
          <w:marRight w:val="0"/>
          <w:marTop w:val="115"/>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9</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581</cp:revision>
  <cp:lastPrinted>2018-01-16T02:35:00Z</cp:lastPrinted>
  <dcterms:created xsi:type="dcterms:W3CDTF">2017-12-18T12:49:00Z</dcterms:created>
  <dcterms:modified xsi:type="dcterms:W3CDTF">2018-01-16T02:36:00Z</dcterms:modified>
</cp:coreProperties>
</file>