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Times New Roman"/>
          <w:sz w:val="36"/>
          <w:szCs w:val="36"/>
        </w:rPr>
      </w:pPr>
      <w:r>
        <w:rPr>
          <w:rFonts w:hint="eastAsia" w:ascii="宋体" w:cs="Times New Roman"/>
          <w:sz w:val="36"/>
          <w:szCs w:val="36"/>
        </w:rPr>
        <w:t>附件4</w:t>
      </w:r>
    </w:p>
    <w:p>
      <w:pPr>
        <w:rPr>
          <w:rFonts w:ascii="宋体" w:cs="Times New Roman"/>
          <w:sz w:val="36"/>
          <w:szCs w:val="36"/>
        </w:rPr>
      </w:pPr>
    </w:p>
    <w:p>
      <w:pPr>
        <w:jc w:val="center"/>
        <w:rPr>
          <w:rFonts w:ascii="宋体" w:hAnsi="宋体" w:cs="宋体"/>
          <w:b/>
          <w:bCs/>
          <w:sz w:val="48"/>
          <w:szCs w:val="48"/>
        </w:rPr>
      </w:pPr>
      <w:r>
        <w:rPr>
          <w:rFonts w:hint="eastAsia" w:ascii="宋体" w:hAnsi="宋体" w:cs="宋体"/>
          <w:b/>
          <w:bCs/>
          <w:sz w:val="48"/>
          <w:szCs w:val="48"/>
        </w:rPr>
        <w:t>浙江万里学院“课程思政示范课程”</w:t>
      </w:r>
    </w:p>
    <w:p>
      <w:pPr>
        <w:jc w:val="center"/>
        <w:rPr>
          <w:rFonts w:ascii="隶书" w:hAnsi="宋体" w:eastAsia="Times New Roman" w:cs="Times New Roman"/>
          <w:sz w:val="48"/>
          <w:szCs w:val="48"/>
        </w:rPr>
      </w:pPr>
      <w:r>
        <w:rPr>
          <w:rFonts w:hint="eastAsia" w:ascii="宋体" w:hAnsi="宋体" w:cs="宋体"/>
          <w:b/>
          <w:bCs/>
          <w:sz w:val="48"/>
          <w:szCs w:val="48"/>
        </w:rPr>
        <w:t>建设方案</w:t>
      </w:r>
    </w:p>
    <w:p>
      <w:pPr>
        <w:spacing w:line="700" w:lineRule="exact"/>
        <w:rPr>
          <w:rFonts w:ascii="方正仿宋简体" w:cs="Times New Roman"/>
          <w:sz w:val="36"/>
          <w:szCs w:val="36"/>
        </w:rPr>
      </w:pPr>
    </w:p>
    <w:p>
      <w:pPr>
        <w:spacing w:line="700" w:lineRule="exact"/>
        <w:rPr>
          <w:rFonts w:ascii="方正仿宋简体" w:cs="Times New Roman"/>
          <w:sz w:val="36"/>
          <w:szCs w:val="36"/>
        </w:rPr>
      </w:pPr>
    </w:p>
    <w:p>
      <w:pPr>
        <w:spacing w:line="700" w:lineRule="exact"/>
        <w:rPr>
          <w:rFonts w:ascii="方正仿宋简体" w:cs="Times New Roman"/>
          <w:sz w:val="36"/>
          <w:szCs w:val="36"/>
        </w:rPr>
      </w:pPr>
    </w:p>
    <w:p>
      <w:pPr>
        <w:spacing w:line="700" w:lineRule="exact"/>
        <w:rPr>
          <w:rFonts w:ascii="方正仿宋简体" w:cs="Times New Roman"/>
          <w:sz w:val="36"/>
          <w:szCs w:val="36"/>
        </w:rPr>
      </w:pPr>
    </w:p>
    <w:tbl>
      <w:tblPr>
        <w:tblStyle w:val="4"/>
        <w:tblW w:w="6718" w:type="dxa"/>
        <w:jc w:val="center"/>
        <w:tblInd w:w="0" w:type="dxa"/>
        <w:tblLayout w:type="fixed"/>
        <w:tblCellMar>
          <w:top w:w="0" w:type="dxa"/>
          <w:left w:w="108" w:type="dxa"/>
          <w:bottom w:w="0" w:type="dxa"/>
          <w:right w:w="108" w:type="dxa"/>
        </w:tblCellMar>
      </w:tblPr>
      <w:tblGrid>
        <w:gridCol w:w="2847"/>
        <w:gridCol w:w="3871"/>
      </w:tblGrid>
      <w:tr>
        <w:tblPrEx>
          <w:tblLayout w:type="fixed"/>
          <w:tblCellMar>
            <w:top w:w="0" w:type="dxa"/>
            <w:left w:w="108" w:type="dxa"/>
            <w:bottom w:w="0" w:type="dxa"/>
            <w:right w:w="108" w:type="dxa"/>
          </w:tblCellMar>
        </w:tblPrEx>
        <w:trPr>
          <w:jc w:val="center"/>
        </w:trPr>
        <w:tc>
          <w:tcPr>
            <w:tcW w:w="2847" w:type="dxa"/>
            <w:vAlign w:val="center"/>
          </w:tcPr>
          <w:p>
            <w:pPr>
              <w:keepNext w:val="0"/>
              <w:keepLines w:val="0"/>
              <w:suppressLineNumbers w:val="0"/>
              <w:spacing w:before="0" w:beforeAutospacing="0" w:after="0" w:afterAutospacing="0" w:line="860" w:lineRule="exact"/>
              <w:ind w:left="0" w:right="0"/>
              <w:jc w:val="distribute"/>
              <w:rPr>
                <w:rFonts w:hint="default" w:ascii="宋体" w:cs="宋体"/>
                <w:sz w:val="36"/>
                <w:szCs w:val="36"/>
              </w:rPr>
            </w:pPr>
            <w:r>
              <w:rPr>
                <w:rFonts w:hint="eastAsia" w:ascii="宋体" w:hAnsi="宋体" w:cs="宋体"/>
                <w:sz w:val="36"/>
                <w:szCs w:val="36"/>
              </w:rPr>
              <w:t>学院名称</w:t>
            </w:r>
          </w:p>
        </w:tc>
        <w:tc>
          <w:tcPr>
            <w:tcW w:w="3871" w:type="dxa"/>
            <w:tcBorders>
              <w:bottom w:val="single" w:color="auto" w:sz="6" w:space="0"/>
            </w:tcBorders>
            <w:vAlign w:val="center"/>
          </w:tcPr>
          <w:p>
            <w:pPr>
              <w:keepNext w:val="0"/>
              <w:keepLines w:val="0"/>
              <w:suppressLineNumbers w:val="0"/>
              <w:spacing w:before="0" w:beforeAutospacing="0" w:after="0" w:afterAutospacing="0" w:line="860" w:lineRule="exact"/>
              <w:ind w:left="0" w:right="0" w:firstLine="2160" w:firstLineChars="600"/>
              <w:rPr>
                <w:rFonts w:hint="default" w:ascii="宋体" w:cs="宋体"/>
                <w:sz w:val="36"/>
                <w:szCs w:val="36"/>
              </w:rPr>
            </w:pPr>
            <w:r>
              <w:rPr>
                <w:rFonts w:hint="eastAsia" w:ascii="宋体" w:hAnsi="宋体" w:cs="宋体"/>
                <w:sz w:val="36"/>
                <w:szCs w:val="36"/>
              </w:rPr>
              <w:t>（盖</w:t>
            </w:r>
            <w:r>
              <w:rPr>
                <w:rFonts w:hint="default" w:ascii="宋体" w:hAnsi="宋体" w:cs="宋体"/>
                <w:sz w:val="36"/>
                <w:szCs w:val="36"/>
              </w:rPr>
              <w:t xml:space="preserve"> </w:t>
            </w:r>
            <w:r>
              <w:rPr>
                <w:rFonts w:hint="eastAsia" w:ascii="宋体" w:hAnsi="宋体" w:cs="宋体"/>
                <w:sz w:val="36"/>
                <w:szCs w:val="36"/>
              </w:rPr>
              <w:t>章）</w:t>
            </w:r>
          </w:p>
        </w:tc>
      </w:tr>
      <w:tr>
        <w:tblPrEx>
          <w:tblLayout w:type="fixed"/>
          <w:tblCellMar>
            <w:top w:w="0" w:type="dxa"/>
            <w:left w:w="108" w:type="dxa"/>
            <w:bottom w:w="0" w:type="dxa"/>
            <w:right w:w="108" w:type="dxa"/>
          </w:tblCellMar>
        </w:tblPrEx>
        <w:trPr>
          <w:jc w:val="center"/>
        </w:trPr>
        <w:tc>
          <w:tcPr>
            <w:tcW w:w="2847" w:type="dxa"/>
            <w:vAlign w:val="center"/>
          </w:tcPr>
          <w:p>
            <w:pPr>
              <w:keepNext w:val="0"/>
              <w:keepLines w:val="0"/>
              <w:suppressLineNumbers w:val="0"/>
              <w:spacing w:before="0" w:beforeAutospacing="0" w:after="0" w:afterAutospacing="0" w:line="860" w:lineRule="exact"/>
              <w:ind w:left="0" w:right="0"/>
              <w:jc w:val="distribute"/>
              <w:rPr>
                <w:rFonts w:hint="default" w:ascii="宋体" w:hAnsi="宋体" w:cs="宋体"/>
                <w:sz w:val="36"/>
                <w:szCs w:val="36"/>
              </w:rPr>
            </w:pPr>
            <w:r>
              <w:rPr>
                <w:rFonts w:hint="eastAsia" w:ascii="宋体" w:hAnsi="宋体" w:cs="宋体"/>
                <w:sz w:val="36"/>
                <w:szCs w:val="36"/>
              </w:rPr>
              <w:t>课程名称</w:t>
            </w:r>
          </w:p>
        </w:tc>
        <w:tc>
          <w:tcPr>
            <w:tcW w:w="3871" w:type="dxa"/>
            <w:tcBorders>
              <w:top w:val="single" w:color="auto" w:sz="6" w:space="0"/>
              <w:bottom w:val="single" w:color="auto" w:sz="6" w:space="0"/>
            </w:tcBorders>
            <w:vAlign w:val="center"/>
          </w:tcPr>
          <w:p>
            <w:pPr>
              <w:keepNext w:val="0"/>
              <w:keepLines w:val="0"/>
              <w:suppressLineNumbers w:val="0"/>
              <w:spacing w:before="0" w:beforeAutospacing="0" w:after="0" w:afterAutospacing="0" w:line="860" w:lineRule="exact"/>
              <w:ind w:left="0" w:right="0" w:firstLine="720" w:firstLineChars="200"/>
              <w:rPr>
                <w:rFonts w:hint="default" w:ascii="宋体" w:eastAsia="宋体" w:cs="宋体"/>
                <w:sz w:val="36"/>
                <w:szCs w:val="36"/>
                <w:u w:val="single"/>
                <w:lang w:val="en-US" w:eastAsia="zh-CN"/>
              </w:rPr>
            </w:pPr>
            <w:r>
              <w:rPr>
                <w:rFonts w:hint="eastAsia" w:ascii="宋体" w:cs="宋体"/>
                <w:sz w:val="36"/>
                <w:szCs w:val="36"/>
                <w:u w:val="none"/>
                <w:lang w:val="en-US" w:eastAsia="zh-CN"/>
              </w:rPr>
              <w:t>中国文化概论</w:t>
            </w:r>
          </w:p>
        </w:tc>
      </w:tr>
      <w:tr>
        <w:tblPrEx>
          <w:tblLayout w:type="fixed"/>
          <w:tblCellMar>
            <w:top w:w="0" w:type="dxa"/>
            <w:left w:w="108" w:type="dxa"/>
            <w:bottom w:w="0" w:type="dxa"/>
            <w:right w:w="108" w:type="dxa"/>
          </w:tblCellMar>
        </w:tblPrEx>
        <w:trPr>
          <w:jc w:val="center"/>
        </w:trPr>
        <w:tc>
          <w:tcPr>
            <w:tcW w:w="2847" w:type="dxa"/>
            <w:vAlign w:val="center"/>
          </w:tcPr>
          <w:p>
            <w:pPr>
              <w:keepNext w:val="0"/>
              <w:keepLines w:val="0"/>
              <w:suppressLineNumbers w:val="0"/>
              <w:spacing w:before="0" w:beforeAutospacing="0" w:after="0" w:afterAutospacing="0" w:line="860" w:lineRule="exact"/>
              <w:ind w:left="0" w:right="0"/>
              <w:jc w:val="distribute"/>
              <w:rPr>
                <w:rFonts w:hint="default" w:ascii="宋体" w:hAnsi="宋体" w:cs="宋体"/>
                <w:sz w:val="36"/>
                <w:szCs w:val="36"/>
              </w:rPr>
            </w:pPr>
            <w:r>
              <w:rPr>
                <w:rFonts w:hint="eastAsia" w:ascii="宋体" w:hAnsi="宋体" w:cs="宋体"/>
                <w:sz w:val="36"/>
                <w:szCs w:val="36"/>
              </w:rPr>
              <w:t>负责人</w:t>
            </w:r>
          </w:p>
        </w:tc>
        <w:tc>
          <w:tcPr>
            <w:tcW w:w="3871" w:type="dxa"/>
            <w:tcBorders>
              <w:top w:val="single" w:color="auto" w:sz="6" w:space="0"/>
              <w:bottom w:val="single" w:color="auto" w:sz="6" w:space="0"/>
            </w:tcBorders>
            <w:vAlign w:val="center"/>
          </w:tcPr>
          <w:p>
            <w:pPr>
              <w:keepNext w:val="0"/>
              <w:keepLines w:val="0"/>
              <w:suppressLineNumbers w:val="0"/>
              <w:spacing w:before="0" w:beforeAutospacing="0" w:after="0" w:afterAutospacing="0" w:line="860" w:lineRule="exact"/>
              <w:ind w:left="0" w:right="0" w:firstLine="1080" w:firstLineChars="300"/>
              <w:rPr>
                <w:rFonts w:hint="eastAsia" w:ascii="宋体" w:eastAsia="宋体" w:cs="宋体"/>
                <w:sz w:val="36"/>
                <w:szCs w:val="36"/>
                <w:u w:val="single"/>
                <w:lang w:val="en-US" w:eastAsia="zh-CN"/>
              </w:rPr>
            </w:pPr>
            <w:r>
              <w:rPr>
                <w:rFonts w:hint="eastAsia" w:ascii="宋体" w:cs="宋体"/>
                <w:sz w:val="36"/>
                <w:szCs w:val="36"/>
                <w:u w:val="none"/>
                <w:lang w:val="en-US" w:eastAsia="zh-CN"/>
              </w:rPr>
              <w:t>孙敏明</w:t>
            </w:r>
          </w:p>
        </w:tc>
      </w:tr>
      <w:tr>
        <w:tblPrEx>
          <w:tblLayout w:type="fixed"/>
          <w:tblCellMar>
            <w:top w:w="0" w:type="dxa"/>
            <w:left w:w="108" w:type="dxa"/>
            <w:bottom w:w="0" w:type="dxa"/>
            <w:right w:w="108" w:type="dxa"/>
          </w:tblCellMar>
        </w:tblPrEx>
        <w:trPr>
          <w:jc w:val="center"/>
        </w:trPr>
        <w:tc>
          <w:tcPr>
            <w:tcW w:w="2847" w:type="dxa"/>
            <w:vAlign w:val="center"/>
          </w:tcPr>
          <w:p>
            <w:pPr>
              <w:keepNext w:val="0"/>
              <w:keepLines w:val="0"/>
              <w:suppressLineNumbers w:val="0"/>
              <w:spacing w:before="0" w:beforeAutospacing="0" w:after="0" w:afterAutospacing="0" w:line="860" w:lineRule="exact"/>
              <w:ind w:left="0" w:right="0"/>
              <w:jc w:val="distribute"/>
              <w:rPr>
                <w:rFonts w:hint="default" w:ascii="宋体" w:cs="宋体"/>
                <w:sz w:val="36"/>
                <w:szCs w:val="36"/>
              </w:rPr>
            </w:pPr>
            <w:r>
              <w:rPr>
                <w:rFonts w:hint="eastAsia" w:ascii="宋体" w:hAnsi="宋体" w:cs="宋体"/>
                <w:sz w:val="36"/>
                <w:szCs w:val="36"/>
              </w:rPr>
              <w:t>申报日期</w:t>
            </w:r>
          </w:p>
        </w:tc>
        <w:tc>
          <w:tcPr>
            <w:tcW w:w="3871" w:type="dxa"/>
            <w:tcBorders>
              <w:top w:val="single" w:color="auto" w:sz="6" w:space="0"/>
              <w:bottom w:val="single" w:color="auto" w:sz="6" w:space="0"/>
            </w:tcBorders>
            <w:vAlign w:val="center"/>
          </w:tcPr>
          <w:p>
            <w:pPr>
              <w:keepNext w:val="0"/>
              <w:keepLines w:val="0"/>
              <w:suppressLineNumbers w:val="0"/>
              <w:spacing w:before="0" w:beforeAutospacing="0" w:after="0" w:afterAutospacing="0" w:line="860" w:lineRule="exact"/>
              <w:ind w:left="0" w:right="0" w:firstLine="1080" w:firstLineChars="300"/>
              <w:rPr>
                <w:rFonts w:hint="default" w:ascii="宋体" w:eastAsia="宋体" w:cs="宋体"/>
                <w:sz w:val="36"/>
                <w:szCs w:val="36"/>
                <w:u w:val="single"/>
                <w:lang w:val="en-US" w:eastAsia="zh-CN"/>
              </w:rPr>
            </w:pPr>
            <w:r>
              <w:rPr>
                <w:rFonts w:hint="eastAsia" w:ascii="宋体" w:cs="宋体"/>
                <w:sz w:val="36"/>
                <w:szCs w:val="36"/>
                <w:u w:val="none"/>
                <w:lang w:val="en-US" w:eastAsia="zh-CN"/>
              </w:rPr>
              <w:t>2019.3.6</w:t>
            </w:r>
          </w:p>
        </w:tc>
      </w:tr>
    </w:tbl>
    <w:p>
      <w:pPr>
        <w:spacing w:line="860" w:lineRule="exact"/>
        <w:rPr>
          <w:rFonts w:ascii="方正仿宋简体" w:cs="Times New Roman"/>
          <w:sz w:val="36"/>
          <w:szCs w:val="36"/>
        </w:rPr>
      </w:pPr>
    </w:p>
    <w:p>
      <w:pPr>
        <w:spacing w:line="460" w:lineRule="exact"/>
        <w:rPr>
          <w:rFonts w:ascii="方正小标宋简体" w:hAnsi="黑体" w:eastAsia="方正小标宋简体" w:cs="Times New Roman"/>
          <w:color w:val="000000"/>
          <w:sz w:val="44"/>
          <w:szCs w:val="44"/>
        </w:rPr>
      </w:pPr>
    </w:p>
    <w:p>
      <w:pPr>
        <w:spacing w:line="460" w:lineRule="exact"/>
        <w:rPr>
          <w:rFonts w:ascii="方正小标宋简体" w:hAnsi="黑体" w:eastAsia="方正小标宋简体" w:cs="Times New Roman"/>
          <w:color w:val="000000"/>
          <w:sz w:val="44"/>
          <w:szCs w:val="44"/>
        </w:rPr>
      </w:pPr>
    </w:p>
    <w:p>
      <w:pPr>
        <w:spacing w:line="460" w:lineRule="exact"/>
        <w:rPr>
          <w:rFonts w:ascii="方正小标宋简体" w:hAnsi="黑体" w:eastAsia="方正小标宋简体" w:cs="Times New Roman"/>
          <w:color w:val="000000"/>
          <w:sz w:val="44"/>
          <w:szCs w:val="44"/>
        </w:rPr>
      </w:pPr>
    </w:p>
    <w:p>
      <w:pPr>
        <w:spacing w:line="460" w:lineRule="exact"/>
        <w:rPr>
          <w:rFonts w:ascii="方正小标宋简体" w:hAnsi="黑体" w:eastAsia="方正小标宋简体" w:cs="Times New Roman"/>
          <w:color w:val="000000"/>
          <w:sz w:val="44"/>
          <w:szCs w:val="44"/>
        </w:rPr>
      </w:pPr>
    </w:p>
    <w:p>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pPr>
        <w:jc w:val="center"/>
        <w:rPr>
          <w:sz w:val="32"/>
        </w:rPr>
      </w:pPr>
      <w:r>
        <w:rPr>
          <w:rFonts w:hint="eastAsia"/>
          <w:sz w:val="32"/>
        </w:rPr>
        <w:t>2018年制</w:t>
      </w:r>
    </w:p>
    <w:p>
      <w:pPr>
        <w:jc w:val="center"/>
        <w:rPr>
          <w:rFonts w:ascii="黑体" w:eastAsia="黑体" w:cs="Times New Roman"/>
          <w:color w:val="000000"/>
          <w:sz w:val="28"/>
          <w:szCs w:val="28"/>
        </w:rPr>
      </w:pPr>
      <w:r>
        <w:rPr>
          <w:rFonts w:ascii="方正小标宋简体" w:hAnsi="黑体" w:eastAsia="方正小标宋简体" w:cs="Times New Roman"/>
          <w:color w:val="000000"/>
          <w:sz w:val="44"/>
          <w:szCs w:val="44"/>
        </w:rPr>
        <w:br w:type="page"/>
      </w:r>
    </w:p>
    <w:p>
      <w:pPr>
        <w:rPr>
          <w:rFonts w:ascii="黑体" w:eastAsia="黑体" w:cs="Times New Roman"/>
          <w:sz w:val="30"/>
          <w:szCs w:val="30"/>
        </w:rPr>
      </w:pPr>
      <w:r>
        <w:rPr>
          <w:rFonts w:hint="eastAsia" w:ascii="黑体" w:eastAsia="黑体" w:cs="Times New Roman"/>
          <w:color w:val="000000"/>
          <w:sz w:val="28"/>
          <w:szCs w:val="28"/>
        </w:rPr>
        <w:t>一、</w:t>
      </w:r>
      <w:r>
        <w:rPr>
          <w:rFonts w:hint="eastAsia" w:ascii="黑体" w:hAnsi="宋体" w:eastAsia="黑体" w:cs="宋体"/>
          <w:sz w:val="30"/>
          <w:szCs w:val="30"/>
        </w:rPr>
        <w:t>基本信息</w:t>
      </w:r>
    </w:p>
    <w:tbl>
      <w:tblPr>
        <w:tblStyle w:val="4"/>
        <w:tblW w:w="95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351"/>
        <w:gridCol w:w="298"/>
        <w:gridCol w:w="1662"/>
        <w:gridCol w:w="1429"/>
        <w:gridCol w:w="11"/>
        <w:gridCol w:w="32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9540" w:type="dxa"/>
            <w:gridSpan w:val="7"/>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rPr>
            </w:pPr>
            <w:r>
              <w:rPr>
                <w:rFonts w:hint="eastAsia" w:ascii="仿宋_GB2312" w:hAnsi="宋体" w:eastAsia="仿宋_GB2312" w:cs="宋体"/>
                <w:sz w:val="28"/>
                <w:szCs w:val="28"/>
              </w:rPr>
              <w:t>1.课程负责人信息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7" w:hRule="exact"/>
          <w:jc w:val="center"/>
        </w:trPr>
        <w:tc>
          <w:tcPr>
            <w:tcW w:w="1547" w:type="dxa"/>
            <w:vAlign w:val="center"/>
          </w:tcPr>
          <w:p>
            <w:pPr>
              <w:keepNext w:val="0"/>
              <w:keepLines w:val="0"/>
              <w:suppressLineNumbers w:val="0"/>
              <w:spacing w:before="0" w:beforeAutospacing="0" w:after="0" w:afterAutospacing="0" w:line="400" w:lineRule="exact"/>
              <w:ind w:left="0" w:right="0"/>
              <w:jc w:val="distribute"/>
              <w:rPr>
                <w:rFonts w:hint="default" w:ascii="仿宋_GB2312" w:eastAsia="仿宋_GB2312" w:cs="宋体"/>
                <w:sz w:val="28"/>
                <w:szCs w:val="28"/>
              </w:rPr>
            </w:pPr>
            <w:r>
              <w:rPr>
                <w:rFonts w:hint="eastAsia" w:ascii="仿宋_GB2312" w:hAnsi="宋体" w:eastAsia="仿宋_GB2312" w:cs="宋体"/>
                <w:sz w:val="28"/>
                <w:szCs w:val="28"/>
              </w:rPr>
              <w:t>姓名</w:t>
            </w:r>
          </w:p>
        </w:tc>
        <w:tc>
          <w:tcPr>
            <w:tcW w:w="3311"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孙敏明</w:t>
            </w:r>
          </w:p>
        </w:tc>
        <w:tc>
          <w:tcPr>
            <w:tcW w:w="1440" w:type="dxa"/>
            <w:gridSpan w:val="2"/>
            <w:vAlign w:val="center"/>
          </w:tcPr>
          <w:p>
            <w:pPr>
              <w:keepNext w:val="0"/>
              <w:keepLines w:val="0"/>
              <w:suppressLineNumbers w:val="0"/>
              <w:spacing w:before="0" w:beforeAutospacing="0" w:after="0" w:afterAutospacing="0" w:line="400" w:lineRule="exact"/>
              <w:ind w:left="0" w:right="0"/>
              <w:jc w:val="distribute"/>
              <w:rPr>
                <w:rFonts w:hint="default" w:ascii="仿宋_GB2312" w:eastAsia="仿宋_GB2312" w:cs="宋体"/>
                <w:sz w:val="28"/>
                <w:szCs w:val="28"/>
              </w:rPr>
            </w:pPr>
            <w:r>
              <w:rPr>
                <w:rFonts w:hint="eastAsia" w:ascii="仿宋_GB2312" w:hAnsi="宋体" w:eastAsia="仿宋_GB2312" w:cs="宋体"/>
                <w:sz w:val="28"/>
                <w:szCs w:val="28"/>
              </w:rPr>
              <w:t>出生年月</w:t>
            </w:r>
          </w:p>
        </w:tc>
        <w:tc>
          <w:tcPr>
            <w:tcW w:w="3242"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lang w:val="en-US" w:eastAsia="zh-CN"/>
              </w:rPr>
            </w:pPr>
            <w:r>
              <w:rPr>
                <w:rFonts w:hint="eastAsia" w:ascii="仿宋_GB2312" w:eastAsia="仿宋_GB2312" w:cs="宋体"/>
                <w:sz w:val="28"/>
                <w:szCs w:val="28"/>
                <w:lang w:val="en-US" w:eastAsia="zh-CN"/>
              </w:rPr>
              <w:t>1977年3月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547" w:type="dxa"/>
            <w:vAlign w:val="center"/>
          </w:tcPr>
          <w:p>
            <w:pPr>
              <w:keepNext w:val="0"/>
              <w:keepLines w:val="0"/>
              <w:suppressLineNumbers w:val="0"/>
              <w:spacing w:before="0" w:beforeAutospacing="0" w:after="0" w:afterAutospacing="0" w:line="400" w:lineRule="exact"/>
              <w:ind w:left="0" w:right="0"/>
              <w:jc w:val="distribute"/>
              <w:rPr>
                <w:rFonts w:hint="default" w:ascii="仿宋_GB2312" w:eastAsia="仿宋_GB2312" w:cs="宋体"/>
                <w:sz w:val="28"/>
                <w:szCs w:val="28"/>
              </w:rPr>
            </w:pPr>
            <w:r>
              <w:rPr>
                <w:rFonts w:hint="eastAsia" w:ascii="仿宋_GB2312" w:hAnsi="宋体" w:eastAsia="仿宋_GB2312" w:cs="宋体"/>
                <w:sz w:val="28"/>
                <w:szCs w:val="28"/>
              </w:rPr>
              <w:t>学历学位</w:t>
            </w:r>
          </w:p>
        </w:tc>
        <w:tc>
          <w:tcPr>
            <w:tcW w:w="331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lang w:val="en-US"/>
              </w:rPr>
            </w:pPr>
            <w:r>
              <w:rPr>
                <w:rFonts w:hint="eastAsia" w:ascii="仿宋_GB2312" w:eastAsia="仿宋_GB2312" w:cs="宋体"/>
                <w:sz w:val="28"/>
                <w:szCs w:val="28"/>
                <w:lang w:val="en-US" w:eastAsia="zh-CN" w:bidi="ar"/>
              </w:rPr>
              <w:t>博士</w:t>
            </w:r>
            <w:r>
              <w:rPr>
                <w:rFonts w:hint="eastAsia" w:ascii="仿宋_GB2312" w:hAnsi="Calibri" w:eastAsia="仿宋_GB2312" w:cs="宋体"/>
                <w:sz w:val="28"/>
                <w:szCs w:val="28"/>
                <w:lang w:val="en-US" w:eastAsia="zh-CN" w:bidi="ar"/>
              </w:rPr>
              <w:t>/博士</w:t>
            </w:r>
            <w:r>
              <w:rPr>
                <w:rFonts w:hint="eastAsia" w:ascii="仿宋_GB2312" w:eastAsia="仿宋_GB2312" w:cs="宋体"/>
                <w:sz w:val="28"/>
                <w:szCs w:val="28"/>
                <w:lang w:val="en-US" w:eastAsia="zh-CN" w:bidi="ar"/>
              </w:rPr>
              <w:t>研究生</w:t>
            </w:r>
          </w:p>
        </w:tc>
        <w:tc>
          <w:tcPr>
            <w:tcW w:w="1440" w:type="dxa"/>
            <w:gridSpan w:val="2"/>
            <w:vAlign w:val="center"/>
          </w:tcPr>
          <w:p>
            <w:pPr>
              <w:keepNext w:val="0"/>
              <w:keepLines w:val="0"/>
              <w:suppressLineNumbers w:val="0"/>
              <w:spacing w:before="0" w:beforeAutospacing="0" w:after="0" w:afterAutospacing="0" w:line="400" w:lineRule="exact"/>
              <w:ind w:left="0" w:right="0"/>
              <w:jc w:val="distribute"/>
              <w:rPr>
                <w:rFonts w:hint="default" w:ascii="仿宋_GB2312" w:eastAsia="仿宋_GB2312" w:cs="宋体"/>
                <w:sz w:val="28"/>
                <w:szCs w:val="28"/>
              </w:rPr>
            </w:pPr>
            <w:r>
              <w:rPr>
                <w:rFonts w:hint="eastAsia" w:ascii="仿宋_GB2312" w:hAnsi="宋体" w:eastAsia="仿宋_GB2312" w:cs="宋体"/>
                <w:sz w:val="28"/>
                <w:szCs w:val="28"/>
              </w:rPr>
              <w:t>职称</w:t>
            </w:r>
          </w:p>
        </w:tc>
        <w:tc>
          <w:tcPr>
            <w:tcW w:w="3242"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副教授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exact"/>
          <w:jc w:val="center"/>
        </w:trPr>
        <w:tc>
          <w:tcPr>
            <w:tcW w:w="1547" w:type="dxa"/>
            <w:vAlign w:val="center"/>
          </w:tcPr>
          <w:p>
            <w:pPr>
              <w:keepNext w:val="0"/>
              <w:keepLines w:val="0"/>
              <w:suppressLineNumbers w:val="0"/>
              <w:spacing w:before="0" w:beforeAutospacing="0" w:after="0" w:afterAutospacing="0" w:line="400" w:lineRule="exact"/>
              <w:ind w:left="0" w:right="0"/>
              <w:jc w:val="distribute"/>
              <w:rPr>
                <w:rFonts w:hint="default" w:ascii="仿宋_GB2312" w:eastAsia="仿宋_GB2312" w:cs="宋体"/>
                <w:sz w:val="28"/>
                <w:szCs w:val="28"/>
              </w:rPr>
            </w:pPr>
            <w:r>
              <w:rPr>
                <w:rFonts w:hint="eastAsia" w:ascii="仿宋_GB2312" w:hAnsi="宋体" w:eastAsia="仿宋_GB2312" w:cs="宋体"/>
                <w:sz w:val="28"/>
                <w:szCs w:val="28"/>
              </w:rPr>
              <w:t>手机</w:t>
            </w:r>
          </w:p>
        </w:tc>
        <w:tc>
          <w:tcPr>
            <w:tcW w:w="3311" w:type="dxa"/>
            <w:gridSpan w:val="3"/>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lang w:val="en-US" w:eastAsia="zh-CN"/>
              </w:rPr>
            </w:pPr>
            <w:r>
              <w:rPr>
                <w:rFonts w:hint="eastAsia" w:ascii="仿宋_GB2312" w:eastAsia="仿宋_GB2312" w:cs="宋体"/>
                <w:sz w:val="28"/>
                <w:szCs w:val="28"/>
                <w:lang w:val="en-US" w:eastAsia="zh-CN"/>
              </w:rPr>
              <w:t>13777112420</w:t>
            </w:r>
          </w:p>
        </w:tc>
        <w:tc>
          <w:tcPr>
            <w:tcW w:w="1440" w:type="dxa"/>
            <w:gridSpan w:val="2"/>
            <w:vAlign w:val="center"/>
          </w:tcPr>
          <w:p>
            <w:pPr>
              <w:keepNext w:val="0"/>
              <w:keepLines w:val="0"/>
              <w:suppressLineNumbers w:val="0"/>
              <w:spacing w:before="0" w:beforeAutospacing="0" w:after="0" w:afterAutospacing="0" w:line="400" w:lineRule="exact"/>
              <w:ind w:left="0" w:right="0"/>
              <w:jc w:val="distribute"/>
              <w:rPr>
                <w:rFonts w:hint="default" w:ascii="仿宋_GB2312" w:eastAsia="仿宋_GB2312" w:cs="宋体"/>
                <w:sz w:val="28"/>
                <w:szCs w:val="28"/>
              </w:rPr>
            </w:pPr>
            <w:r>
              <w:rPr>
                <w:rFonts w:hint="eastAsia" w:ascii="仿宋_GB2312" w:hAnsi="宋体" w:eastAsia="仿宋_GB2312" w:cs="宋体"/>
                <w:sz w:val="28"/>
                <w:szCs w:val="28"/>
              </w:rPr>
              <w:t>电子邮箱</w:t>
            </w:r>
          </w:p>
        </w:tc>
        <w:tc>
          <w:tcPr>
            <w:tcW w:w="3242"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lang w:val="en-US" w:eastAsia="zh-CN"/>
              </w:rPr>
            </w:pPr>
            <w:r>
              <w:rPr>
                <w:rFonts w:hint="eastAsia" w:ascii="仿宋_GB2312" w:eastAsia="仿宋_GB2312" w:cs="宋体"/>
                <w:sz w:val="28"/>
                <w:szCs w:val="28"/>
                <w:lang w:val="en-US" w:eastAsia="zh-CN"/>
              </w:rPr>
              <w:t>84812283@qq.com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1547" w:type="dxa"/>
            <w:vMerge w:val="restart"/>
            <w:vAlign w:val="center"/>
          </w:tcPr>
          <w:p>
            <w:pPr>
              <w:keepNext w:val="0"/>
              <w:keepLines w:val="0"/>
              <w:suppressLineNumbers w:val="0"/>
              <w:spacing w:before="0" w:beforeAutospacing="0" w:after="0" w:afterAutospacing="0" w:line="400" w:lineRule="exact"/>
              <w:ind w:left="0" w:right="0"/>
              <w:jc w:val="distribute"/>
              <w:rPr>
                <w:rFonts w:hint="default" w:ascii="仿宋_GB2312" w:hAnsi="宋体" w:eastAsia="仿宋_GB2312" w:cs="宋体"/>
                <w:sz w:val="28"/>
                <w:szCs w:val="28"/>
              </w:rPr>
            </w:pPr>
            <w:r>
              <w:rPr>
                <w:rFonts w:hint="eastAsia" w:ascii="仿宋_GB2312" w:hAnsi="宋体" w:eastAsia="仿宋_GB2312" w:cs="宋体"/>
                <w:sz w:val="28"/>
                <w:szCs w:val="28"/>
              </w:rPr>
              <w:t>除负责人外其他成员</w:t>
            </w:r>
          </w:p>
          <w:p>
            <w:pPr>
              <w:keepNext w:val="0"/>
              <w:keepLines w:val="0"/>
              <w:suppressLineNumbers w:val="0"/>
              <w:spacing w:before="0" w:beforeAutospacing="0" w:after="0" w:afterAutospacing="0" w:line="400" w:lineRule="exact"/>
              <w:ind w:left="0" w:right="0"/>
              <w:jc w:val="distribute"/>
              <w:rPr>
                <w:rFonts w:hint="default" w:ascii="仿宋_GB2312" w:hAnsi="宋体" w:eastAsia="仿宋_GB2312" w:cs="宋体"/>
                <w:sz w:val="28"/>
                <w:szCs w:val="28"/>
              </w:rPr>
            </w:pPr>
          </w:p>
        </w:tc>
        <w:tc>
          <w:tcPr>
            <w:tcW w:w="1649" w:type="dxa"/>
            <w:gridSpan w:val="2"/>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r>
              <w:rPr>
                <w:rFonts w:hint="eastAsia" w:ascii="仿宋_GB2312" w:hAnsi="宋体" w:eastAsia="仿宋_GB2312" w:cs="宋体"/>
                <w:sz w:val="28"/>
                <w:szCs w:val="28"/>
              </w:rPr>
              <w:t>姓名</w:t>
            </w:r>
          </w:p>
        </w:tc>
        <w:tc>
          <w:tcPr>
            <w:tcW w:w="1662"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r>
              <w:rPr>
                <w:rFonts w:hint="eastAsia" w:ascii="仿宋_GB2312" w:hAnsi="宋体" w:eastAsia="仿宋_GB2312" w:cs="宋体"/>
                <w:sz w:val="28"/>
                <w:szCs w:val="28"/>
              </w:rPr>
              <w:t>职称</w:t>
            </w:r>
          </w:p>
        </w:tc>
        <w:tc>
          <w:tcPr>
            <w:tcW w:w="1440"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r>
              <w:rPr>
                <w:rFonts w:hint="eastAsia" w:ascii="仿宋_GB2312" w:hAnsi="宋体" w:eastAsia="仿宋_GB2312" w:cs="宋体"/>
                <w:sz w:val="28"/>
                <w:szCs w:val="28"/>
              </w:rPr>
              <w:t>专业</w:t>
            </w:r>
          </w:p>
        </w:tc>
        <w:tc>
          <w:tcPr>
            <w:tcW w:w="3242"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r>
              <w:rPr>
                <w:rFonts w:hint="eastAsia" w:ascii="仿宋_GB2312" w:hAnsi="宋体" w:eastAsia="仿宋_GB2312" w:cs="宋体"/>
                <w:sz w:val="28"/>
                <w:szCs w:val="28"/>
              </w:rPr>
              <w:t>承担任务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2" w:hRule="exact"/>
          <w:jc w:val="center"/>
        </w:trPr>
        <w:tc>
          <w:tcPr>
            <w:tcW w:w="1547" w:type="dxa"/>
            <w:vMerge w:val="continue"/>
            <w:vAlign w:val="center"/>
          </w:tcPr>
          <w:p>
            <w:pPr>
              <w:keepNext w:val="0"/>
              <w:keepLines w:val="0"/>
              <w:suppressLineNumbers w:val="0"/>
              <w:spacing w:before="0" w:beforeAutospacing="0" w:after="0" w:afterAutospacing="0" w:line="400" w:lineRule="exact"/>
              <w:ind w:left="0" w:right="0"/>
              <w:jc w:val="distribute"/>
              <w:rPr>
                <w:rFonts w:hint="default" w:ascii="仿宋_GB2312" w:hAnsi="宋体" w:eastAsia="仿宋_GB2312" w:cs="宋体"/>
                <w:sz w:val="28"/>
                <w:szCs w:val="28"/>
              </w:rPr>
            </w:pPr>
          </w:p>
        </w:tc>
        <w:tc>
          <w:tcPr>
            <w:tcW w:w="1649" w:type="dxa"/>
            <w:gridSpan w:val="2"/>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王巧玲</w:t>
            </w:r>
          </w:p>
        </w:tc>
        <w:tc>
          <w:tcPr>
            <w:tcW w:w="1662"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讲师</w:t>
            </w:r>
          </w:p>
        </w:tc>
        <w:tc>
          <w:tcPr>
            <w:tcW w:w="1440"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文学</w:t>
            </w:r>
          </w:p>
        </w:tc>
        <w:tc>
          <w:tcPr>
            <w:tcW w:w="3242"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课程教师与竞赛指导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0" w:hRule="exact"/>
          <w:jc w:val="center"/>
        </w:trPr>
        <w:tc>
          <w:tcPr>
            <w:tcW w:w="1547" w:type="dxa"/>
            <w:vMerge w:val="continue"/>
            <w:vAlign w:val="center"/>
          </w:tcPr>
          <w:p>
            <w:pPr>
              <w:keepNext w:val="0"/>
              <w:keepLines w:val="0"/>
              <w:suppressLineNumbers w:val="0"/>
              <w:spacing w:before="0" w:beforeAutospacing="0" w:after="0" w:afterAutospacing="0" w:line="400" w:lineRule="exact"/>
              <w:ind w:left="0" w:right="0"/>
              <w:jc w:val="distribute"/>
              <w:rPr>
                <w:rFonts w:hint="default" w:ascii="仿宋_GB2312" w:hAnsi="宋体" w:eastAsia="仿宋_GB2312" w:cs="宋体"/>
                <w:sz w:val="28"/>
                <w:szCs w:val="28"/>
              </w:rPr>
            </w:pPr>
          </w:p>
        </w:tc>
        <w:tc>
          <w:tcPr>
            <w:tcW w:w="1649" w:type="dxa"/>
            <w:gridSpan w:val="2"/>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罗素平</w:t>
            </w:r>
          </w:p>
        </w:tc>
        <w:tc>
          <w:tcPr>
            <w:tcW w:w="1662"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讲师</w:t>
            </w:r>
          </w:p>
        </w:tc>
        <w:tc>
          <w:tcPr>
            <w:tcW w:w="1440"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美学</w:t>
            </w:r>
          </w:p>
        </w:tc>
        <w:tc>
          <w:tcPr>
            <w:tcW w:w="3242"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课程教师与社团指导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8" w:hRule="exact"/>
          <w:jc w:val="center"/>
        </w:trPr>
        <w:tc>
          <w:tcPr>
            <w:tcW w:w="1547" w:type="dxa"/>
            <w:vMerge w:val="continue"/>
            <w:vAlign w:val="center"/>
          </w:tcPr>
          <w:p>
            <w:pPr>
              <w:keepNext w:val="0"/>
              <w:keepLines w:val="0"/>
              <w:suppressLineNumbers w:val="0"/>
              <w:spacing w:before="0" w:beforeAutospacing="0" w:after="0" w:afterAutospacing="0" w:line="400" w:lineRule="exact"/>
              <w:ind w:left="0" w:right="0"/>
              <w:jc w:val="distribute"/>
              <w:rPr>
                <w:rFonts w:hint="default" w:ascii="仿宋_GB2312" w:hAnsi="宋体" w:eastAsia="仿宋_GB2312" w:cs="宋体"/>
                <w:sz w:val="28"/>
                <w:szCs w:val="28"/>
              </w:rPr>
            </w:pPr>
          </w:p>
        </w:tc>
        <w:tc>
          <w:tcPr>
            <w:tcW w:w="1649" w:type="dxa"/>
            <w:gridSpan w:val="2"/>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p>
        </w:tc>
        <w:tc>
          <w:tcPr>
            <w:tcW w:w="1662"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p>
        </w:tc>
        <w:tc>
          <w:tcPr>
            <w:tcW w:w="1440" w:type="dxa"/>
            <w:gridSpan w:val="2"/>
            <w:vAlign w:val="center"/>
          </w:tcPr>
          <w:p>
            <w:pPr>
              <w:keepNext w:val="0"/>
              <w:keepLines w:val="0"/>
              <w:suppressLineNumbers w:val="0"/>
              <w:spacing w:before="0" w:beforeAutospacing="0" w:after="0" w:afterAutospacing="0" w:line="400" w:lineRule="exact"/>
              <w:ind w:left="0" w:right="0"/>
              <w:jc w:val="distribute"/>
              <w:rPr>
                <w:rFonts w:hint="default" w:ascii="仿宋_GB2312" w:hAnsi="宋体" w:eastAsia="仿宋_GB2312" w:cs="宋体"/>
                <w:sz w:val="28"/>
                <w:szCs w:val="28"/>
              </w:rPr>
            </w:pPr>
          </w:p>
        </w:tc>
        <w:tc>
          <w:tcPr>
            <w:tcW w:w="3242"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9540" w:type="dxa"/>
            <w:gridSpan w:val="7"/>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rPr>
            </w:pPr>
            <w:r>
              <w:rPr>
                <w:rFonts w:hint="eastAsia" w:ascii="仿宋_GB2312" w:eastAsia="仿宋_GB2312" w:cs="宋体"/>
                <w:sz w:val="28"/>
                <w:szCs w:val="28"/>
              </w:rPr>
              <w:t>2.课程信息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69" w:hRule="exact"/>
          <w:jc w:val="center"/>
        </w:trPr>
        <w:tc>
          <w:tcPr>
            <w:tcW w:w="2898"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rPr>
            </w:pPr>
            <w:r>
              <w:rPr>
                <w:rFonts w:hint="default" w:ascii="仿宋_GB2312" w:eastAsia="仿宋_GB2312" w:cs="宋体"/>
                <w:sz w:val="28"/>
                <w:szCs w:val="28"/>
              </w:rPr>
              <w:t>课程学分</w:t>
            </w:r>
          </w:p>
        </w:tc>
        <w:tc>
          <w:tcPr>
            <w:tcW w:w="1960"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2</w:t>
            </w:r>
          </w:p>
        </w:tc>
        <w:tc>
          <w:tcPr>
            <w:tcW w:w="1429" w:type="dxa"/>
            <w:tcBorders>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宋体"/>
                <w:sz w:val="28"/>
                <w:szCs w:val="28"/>
              </w:rPr>
            </w:pPr>
            <w:r>
              <w:rPr>
                <w:rFonts w:hint="default" w:ascii="仿宋_GB2312" w:eastAsia="仿宋_GB2312" w:cs="宋体"/>
                <w:sz w:val="28"/>
                <w:szCs w:val="28"/>
              </w:rPr>
              <w:t>课程类别</w:t>
            </w:r>
          </w:p>
        </w:tc>
        <w:tc>
          <w:tcPr>
            <w:tcW w:w="3253"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s="宋体"/>
                <w:sz w:val="28"/>
                <w:szCs w:val="28"/>
                <w:lang w:val="en-US" w:eastAsia="zh-CN"/>
              </w:rPr>
            </w:pPr>
            <w:r>
              <w:rPr>
                <w:rFonts w:hint="eastAsia" w:ascii="仿宋_GB2312" w:eastAsia="仿宋_GB2312" w:cs="宋体"/>
                <w:sz w:val="28"/>
                <w:szCs w:val="28"/>
                <w:lang w:val="en-US" w:eastAsia="zh-CN"/>
              </w:rPr>
              <w:t>汉语言文学基础必修课；</w:t>
            </w:r>
          </w:p>
          <w:p>
            <w:pPr>
              <w:keepNext w:val="0"/>
              <w:keepLines w:val="0"/>
              <w:suppressLineNumbers w:val="0"/>
              <w:spacing w:before="0" w:beforeAutospacing="0" w:after="0" w:afterAutospacing="0" w:line="400" w:lineRule="exact"/>
              <w:ind w:left="0" w:right="0"/>
              <w:jc w:val="center"/>
              <w:rPr>
                <w:rFonts w:hint="default" w:ascii="仿宋_GB2312" w:eastAsia="仿宋_GB2312" w:cs="宋体"/>
                <w:sz w:val="28"/>
                <w:szCs w:val="28"/>
                <w:lang w:val="en-US" w:eastAsia="zh-CN"/>
              </w:rPr>
            </w:pPr>
            <w:r>
              <w:rPr>
                <w:rFonts w:hint="eastAsia" w:ascii="仿宋_GB2312" w:eastAsia="仿宋_GB2312" w:cs="宋体"/>
                <w:sz w:val="28"/>
                <w:szCs w:val="28"/>
                <w:lang w:val="en-US" w:eastAsia="zh-CN"/>
              </w:rPr>
              <w:t>其他专业院系选修课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898"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s="宋体"/>
                <w:sz w:val="28"/>
                <w:szCs w:val="28"/>
              </w:rPr>
            </w:pPr>
            <w:r>
              <w:rPr>
                <w:rFonts w:hint="default" w:ascii="仿宋_GB2312" w:hAnsi="宋体" w:eastAsia="仿宋_GB2312" w:cs="宋体"/>
                <w:sz w:val="28"/>
                <w:szCs w:val="28"/>
              </w:rPr>
              <w:t>授课对象</w:t>
            </w:r>
          </w:p>
        </w:tc>
        <w:tc>
          <w:tcPr>
            <w:tcW w:w="6642" w:type="dxa"/>
            <w:gridSpan w:val="5"/>
            <w:vAlign w:val="center"/>
          </w:tcPr>
          <w:p>
            <w:pPr>
              <w:keepNext w:val="0"/>
              <w:keepLines w:val="0"/>
              <w:suppressLineNumbers w:val="0"/>
              <w:spacing w:before="0" w:beforeAutospacing="0" w:after="0" w:afterAutospacing="0" w:line="480" w:lineRule="exact"/>
              <w:ind w:left="0" w:right="0"/>
              <w:jc w:val="center"/>
              <w:rPr>
                <w:rFonts w:hint="default" w:ascii="仿宋_GB2312" w:eastAsia="仿宋_GB2312" w:cs="宋体"/>
                <w:sz w:val="28"/>
                <w:szCs w:val="28"/>
                <w:lang w:val="en-US" w:eastAsia="zh-CN"/>
              </w:rPr>
            </w:pPr>
            <w:r>
              <w:rPr>
                <w:rFonts w:hint="eastAsia" w:ascii="仿宋_GB2312" w:eastAsia="仿宋_GB2312" w:cs="宋体"/>
                <w:sz w:val="28"/>
                <w:szCs w:val="28"/>
                <w:lang w:val="en-US" w:eastAsia="zh-CN"/>
              </w:rPr>
              <w:t>汉语言文学一年级；其他专业二年级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50" w:hRule="atLeast"/>
          <w:jc w:val="center"/>
        </w:trPr>
        <w:tc>
          <w:tcPr>
            <w:tcW w:w="2898"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s="宋体"/>
                <w:sz w:val="28"/>
                <w:szCs w:val="28"/>
              </w:rPr>
            </w:pPr>
            <w:r>
              <w:rPr>
                <w:rFonts w:hint="default" w:ascii="仿宋_GB2312" w:hAnsi="宋体" w:eastAsia="仿宋_GB2312" w:cs="宋体"/>
                <w:sz w:val="28"/>
                <w:szCs w:val="28"/>
              </w:rPr>
              <w:t>课程教学目标（知识、素质、能力）</w:t>
            </w:r>
          </w:p>
        </w:tc>
        <w:tc>
          <w:tcPr>
            <w:tcW w:w="6642" w:type="dxa"/>
            <w:gridSpan w:val="5"/>
            <w:vAlign w:val="center"/>
          </w:tcPr>
          <w:p>
            <w:pPr>
              <w:keepNext w:val="0"/>
              <w:keepLines w:val="0"/>
              <w:widowControl w:val="0"/>
              <w:suppressLineNumbers w:val="0"/>
              <w:spacing w:before="0" w:beforeAutospacing="0" w:after="0" w:afterAutospacing="0" w:line="240" w:lineRule="auto"/>
              <w:ind w:left="0" w:right="0" w:firstLine="420" w:firstLineChars="200"/>
              <w:jc w:val="both"/>
              <w:rPr>
                <w:rFonts w:hint="eastAsia" w:ascii="Calibri" w:hAnsi="Calibri" w:eastAsia="宋体" w:cs="宋体"/>
                <w:kern w:val="2"/>
                <w:sz w:val="21"/>
                <w:szCs w:val="21"/>
                <w:lang w:val="en-US" w:eastAsia="zh-CN" w:bidi="ar"/>
              </w:rPr>
            </w:pPr>
            <w:r>
              <w:rPr>
                <w:rFonts w:hint="eastAsia" w:cs="宋体"/>
                <w:kern w:val="2"/>
                <w:sz w:val="21"/>
                <w:szCs w:val="21"/>
                <w:lang w:val="en-US" w:eastAsia="zh-CN" w:bidi="ar"/>
              </w:rPr>
              <w:t>《中国文化概论》</w:t>
            </w:r>
            <w:r>
              <w:rPr>
                <w:rFonts w:hint="eastAsia" w:ascii="Calibri" w:hAnsi="Calibri" w:eastAsia="宋体" w:cs="宋体"/>
                <w:kern w:val="2"/>
                <w:sz w:val="21"/>
                <w:szCs w:val="21"/>
                <w:lang w:val="en-US" w:eastAsia="zh-CN" w:bidi="ar"/>
              </w:rPr>
              <w:t>课程以</w:t>
            </w:r>
            <w:r>
              <w:rPr>
                <w:rFonts w:hint="eastAsia" w:ascii="Calibri" w:hAnsi="Calibri" w:eastAsia="宋体" w:cs="宋体"/>
                <w:b/>
                <w:bCs/>
                <w:kern w:val="2"/>
                <w:sz w:val="21"/>
                <w:szCs w:val="21"/>
                <w:lang w:val="en-US" w:eastAsia="zh-CN" w:bidi="ar"/>
              </w:rPr>
              <w:t>“知识传授与价值引领</w:t>
            </w:r>
            <w:r>
              <w:rPr>
                <w:rFonts w:hint="eastAsia" w:cs="宋体"/>
                <w:b/>
                <w:bCs/>
                <w:kern w:val="2"/>
                <w:sz w:val="21"/>
                <w:szCs w:val="21"/>
                <w:lang w:val="en-US" w:eastAsia="zh-CN" w:bidi="ar"/>
              </w:rPr>
              <w:t>相结合，在文化实践中体认核心价值观</w:t>
            </w:r>
            <w:r>
              <w:rPr>
                <w:rFonts w:hint="eastAsia" w:ascii="Calibri" w:hAnsi="Calibri" w:eastAsia="宋体" w:cs="宋体"/>
                <w:b/>
                <w:bCs/>
                <w:kern w:val="2"/>
                <w:sz w:val="21"/>
                <w:szCs w:val="21"/>
                <w:lang w:val="en-US" w:eastAsia="zh-CN" w:bidi="ar"/>
              </w:rPr>
              <w:t>”</w:t>
            </w:r>
            <w:r>
              <w:rPr>
                <w:rFonts w:hint="eastAsia" w:cs="宋体"/>
                <w:kern w:val="2"/>
                <w:sz w:val="21"/>
                <w:szCs w:val="21"/>
                <w:lang w:val="en-US" w:eastAsia="zh-CN" w:bidi="ar"/>
              </w:rPr>
              <w:t>为</w:t>
            </w:r>
            <w:r>
              <w:rPr>
                <w:rFonts w:hint="eastAsia" w:ascii="Calibri" w:hAnsi="Calibri" w:eastAsia="宋体" w:cs="宋体"/>
                <w:kern w:val="2"/>
                <w:sz w:val="21"/>
                <w:szCs w:val="21"/>
                <w:lang w:val="en-US" w:eastAsia="zh-CN" w:bidi="ar"/>
              </w:rPr>
              <w:t>原则，围绕知识目标、能力目标、价值目标构建课程思政的教学方案。</w:t>
            </w:r>
          </w:p>
          <w:p>
            <w:pPr>
              <w:keepNext w:val="0"/>
              <w:keepLines w:val="0"/>
              <w:widowControl w:val="0"/>
              <w:suppressLineNumbers w:val="0"/>
              <w:spacing w:before="0" w:beforeAutospacing="0" w:after="0" w:afterAutospacing="0" w:line="240" w:lineRule="auto"/>
              <w:ind w:left="0" w:right="0" w:firstLine="422" w:firstLineChars="200"/>
              <w:jc w:val="both"/>
              <w:rPr>
                <w:rFonts w:hint="eastAsia" w:cs="宋体"/>
                <w:kern w:val="2"/>
                <w:sz w:val="21"/>
                <w:szCs w:val="21"/>
                <w:lang w:val="en-US" w:eastAsia="zh-CN" w:bidi="ar"/>
              </w:rPr>
            </w:pPr>
            <w:r>
              <w:rPr>
                <w:rFonts w:hint="eastAsia" w:cs="宋体"/>
                <w:b/>
                <w:bCs/>
                <w:kern w:val="2"/>
                <w:sz w:val="21"/>
                <w:szCs w:val="21"/>
                <w:lang w:val="en-US" w:eastAsia="zh-CN" w:bidi="ar"/>
              </w:rPr>
              <w:t>知识目标：</w:t>
            </w:r>
            <w:r>
              <w:rPr>
                <w:rFonts w:hint="eastAsia" w:cs="宋体"/>
                <w:b w:val="0"/>
                <w:bCs w:val="0"/>
                <w:kern w:val="2"/>
                <w:sz w:val="21"/>
                <w:szCs w:val="21"/>
                <w:lang w:val="en-US" w:eastAsia="zh-CN" w:bidi="ar"/>
              </w:rPr>
              <w:t>把握</w:t>
            </w:r>
            <w:r>
              <w:rPr>
                <w:rFonts w:hint="eastAsia" w:cs="宋体"/>
                <w:b w:val="0"/>
                <w:bCs w:val="0"/>
                <w:kern w:val="2"/>
                <w:sz w:val="21"/>
                <w:szCs w:val="21"/>
                <w:lang w:val="en-US" w:eastAsia="zh-CN" w:bidi="ar"/>
              </w:rPr>
              <w:t>中</w:t>
            </w:r>
            <w:r>
              <w:rPr>
                <w:rFonts w:hint="eastAsia" w:cs="宋体"/>
                <w:kern w:val="2"/>
                <w:sz w:val="21"/>
                <w:szCs w:val="21"/>
                <w:lang w:val="en-US" w:eastAsia="zh-CN" w:bidi="ar"/>
              </w:rPr>
              <w:t>国文化基础知识和中国文化基本精神；重点把握儒、道、释三家思想的基本内涵及对中国文化的深刻影响；同时对中国古代各个艺术门类加以广泛考察，把握其主要特色和反映的精神内涵。</w:t>
            </w:r>
          </w:p>
          <w:p>
            <w:pPr>
              <w:keepNext w:val="0"/>
              <w:keepLines w:val="0"/>
              <w:widowControl w:val="0"/>
              <w:suppressLineNumbers w:val="0"/>
              <w:spacing w:before="0" w:beforeAutospacing="0" w:after="0" w:afterAutospacing="0" w:line="240" w:lineRule="auto"/>
              <w:ind w:left="0" w:right="0" w:firstLine="422" w:firstLineChars="200"/>
              <w:jc w:val="both"/>
              <w:rPr>
                <w:rFonts w:hint="eastAsia" w:cs="宋体"/>
                <w:kern w:val="2"/>
                <w:sz w:val="21"/>
                <w:szCs w:val="22"/>
                <w:lang w:val="en-US" w:eastAsia="zh-CN" w:bidi="ar"/>
              </w:rPr>
            </w:pPr>
            <w:r>
              <w:rPr>
                <w:rFonts w:hint="eastAsia" w:cs="宋体"/>
                <w:b/>
                <w:bCs/>
                <w:kern w:val="2"/>
                <w:sz w:val="21"/>
                <w:szCs w:val="21"/>
                <w:lang w:val="en-US" w:eastAsia="zh-CN" w:bidi="ar"/>
              </w:rPr>
              <w:t>能力目标：</w:t>
            </w:r>
            <w:r>
              <w:rPr>
                <w:rFonts w:hint="eastAsia" w:ascii="Calibri" w:hAnsi="Calibri" w:eastAsia="宋体" w:cs="宋体"/>
                <w:kern w:val="2"/>
                <w:sz w:val="21"/>
                <w:szCs w:val="22"/>
                <w:lang w:val="en-US" w:eastAsia="zh-CN" w:bidi="ar"/>
              </w:rPr>
              <w:t>学生在经典</w:t>
            </w:r>
            <w:r>
              <w:rPr>
                <w:rFonts w:hint="eastAsia" w:cs="宋体"/>
                <w:kern w:val="2"/>
                <w:sz w:val="21"/>
                <w:szCs w:val="22"/>
                <w:lang w:val="en-US" w:eastAsia="zh-CN" w:bidi="ar"/>
              </w:rPr>
              <w:t>文本</w:t>
            </w:r>
            <w:r>
              <w:rPr>
                <w:rFonts w:hint="eastAsia" w:ascii="Calibri" w:hAnsi="Calibri" w:eastAsia="宋体" w:cs="宋体"/>
                <w:kern w:val="2"/>
                <w:sz w:val="21"/>
                <w:szCs w:val="22"/>
                <w:lang w:val="en-US" w:eastAsia="zh-CN" w:bidi="ar"/>
              </w:rPr>
              <w:t>的阅读中，参考资料的比对中，</w:t>
            </w:r>
            <w:r>
              <w:rPr>
                <w:rFonts w:hint="eastAsia" w:cs="宋体"/>
                <w:kern w:val="2"/>
                <w:sz w:val="21"/>
                <w:szCs w:val="22"/>
                <w:lang w:val="en-US" w:eastAsia="zh-CN" w:bidi="ar"/>
              </w:rPr>
              <w:t>师生、生生的交流</w:t>
            </w:r>
            <w:r>
              <w:rPr>
                <w:rFonts w:hint="eastAsia" w:ascii="Calibri" w:hAnsi="Calibri" w:eastAsia="宋体" w:cs="宋体"/>
                <w:kern w:val="2"/>
                <w:sz w:val="21"/>
                <w:szCs w:val="22"/>
                <w:lang w:val="en-US" w:eastAsia="zh-CN" w:bidi="ar"/>
              </w:rPr>
              <w:t>讨论中提升</w:t>
            </w:r>
            <w:r>
              <w:rPr>
                <w:rFonts w:hint="eastAsia" w:cs="宋体"/>
                <w:kern w:val="2"/>
                <w:sz w:val="21"/>
                <w:szCs w:val="22"/>
                <w:lang w:val="en-US" w:eastAsia="zh-CN" w:bidi="ar"/>
              </w:rPr>
              <w:t>信息</w:t>
            </w:r>
            <w:r>
              <w:rPr>
                <w:rFonts w:hint="eastAsia" w:ascii="Calibri" w:hAnsi="Calibri" w:eastAsia="宋体" w:cs="宋体"/>
                <w:kern w:val="2"/>
                <w:sz w:val="21"/>
                <w:szCs w:val="22"/>
                <w:lang w:val="en-US" w:eastAsia="zh-CN" w:bidi="ar"/>
              </w:rPr>
              <w:t>收集整理能力，理解分析能力，</w:t>
            </w:r>
            <w:r>
              <w:rPr>
                <w:rFonts w:hint="eastAsia" w:cs="宋体"/>
                <w:kern w:val="2"/>
                <w:sz w:val="21"/>
                <w:szCs w:val="22"/>
                <w:lang w:val="en-US" w:eastAsia="zh-CN" w:bidi="ar"/>
              </w:rPr>
              <w:t>反思</w:t>
            </w:r>
            <w:r>
              <w:rPr>
                <w:rFonts w:hint="eastAsia" w:ascii="Calibri" w:hAnsi="Calibri" w:eastAsia="宋体" w:cs="宋体"/>
                <w:kern w:val="2"/>
                <w:sz w:val="21"/>
                <w:szCs w:val="22"/>
                <w:lang w:val="en-US" w:eastAsia="zh-CN" w:bidi="ar"/>
              </w:rPr>
              <w:t>辨析能力，</w:t>
            </w:r>
            <w:r>
              <w:rPr>
                <w:rFonts w:hint="eastAsia" w:cs="宋体"/>
                <w:kern w:val="2"/>
                <w:sz w:val="21"/>
                <w:szCs w:val="22"/>
                <w:lang w:val="en-US" w:eastAsia="zh-CN" w:bidi="ar"/>
              </w:rPr>
              <w:t>探索</w:t>
            </w:r>
            <w:r>
              <w:rPr>
                <w:rFonts w:hint="eastAsia" w:ascii="Calibri" w:hAnsi="Calibri" w:eastAsia="宋体" w:cs="宋体"/>
                <w:kern w:val="2"/>
                <w:sz w:val="21"/>
                <w:szCs w:val="22"/>
                <w:lang w:val="en-US" w:eastAsia="zh-CN" w:bidi="ar"/>
              </w:rPr>
              <w:t>研究能力。</w:t>
            </w:r>
            <w:r>
              <w:rPr>
                <w:rFonts w:hint="eastAsia" w:ascii="Calibri" w:hAnsi="Calibri" w:eastAsia="宋体" w:cs="宋体"/>
                <w:kern w:val="2"/>
                <w:sz w:val="21"/>
                <w:szCs w:val="22"/>
                <w:lang w:val="en-US" w:eastAsia="zh-CN" w:bidi="ar"/>
              </w:rPr>
              <w:t>获得深厚的文化底蕴和良好的人文素养，</w:t>
            </w:r>
            <w:r>
              <w:rPr>
                <w:rFonts w:hint="eastAsia" w:cs="宋体"/>
                <w:kern w:val="2"/>
                <w:sz w:val="21"/>
                <w:szCs w:val="22"/>
                <w:lang w:val="en-US" w:eastAsia="zh-CN" w:bidi="ar"/>
              </w:rPr>
              <w:t>提高自己</w:t>
            </w:r>
            <w:r>
              <w:rPr>
                <w:rFonts w:hint="eastAsia" w:ascii="Calibri" w:hAnsi="Calibri" w:eastAsia="宋体" w:cs="宋体"/>
                <w:kern w:val="2"/>
                <w:sz w:val="21"/>
                <w:szCs w:val="22"/>
                <w:lang w:val="en-US" w:eastAsia="zh-CN" w:bidi="ar"/>
              </w:rPr>
              <w:t>职业</w:t>
            </w:r>
            <w:r>
              <w:rPr>
                <w:rFonts w:hint="eastAsia" w:cs="宋体"/>
                <w:kern w:val="2"/>
                <w:sz w:val="21"/>
                <w:szCs w:val="22"/>
                <w:lang w:val="en-US" w:eastAsia="zh-CN" w:bidi="ar"/>
              </w:rPr>
              <w:t>的</w:t>
            </w:r>
            <w:r>
              <w:rPr>
                <w:rFonts w:hint="eastAsia" w:ascii="Calibri" w:hAnsi="Calibri" w:eastAsia="宋体" w:cs="宋体"/>
                <w:kern w:val="2"/>
                <w:sz w:val="21"/>
                <w:szCs w:val="22"/>
                <w:lang w:val="en-US" w:eastAsia="zh-CN" w:bidi="ar"/>
              </w:rPr>
              <w:t>适应性</w:t>
            </w:r>
            <w:r>
              <w:rPr>
                <w:rFonts w:hint="eastAsia" w:cs="宋体"/>
                <w:kern w:val="2"/>
                <w:sz w:val="21"/>
                <w:szCs w:val="22"/>
                <w:lang w:val="en-US" w:eastAsia="zh-CN" w:bidi="ar"/>
              </w:rPr>
              <w:t>。</w:t>
            </w:r>
          </w:p>
          <w:p>
            <w:pPr>
              <w:keepNext w:val="0"/>
              <w:keepLines w:val="0"/>
              <w:widowControl w:val="0"/>
              <w:suppressLineNumbers w:val="0"/>
              <w:spacing w:before="0" w:beforeAutospacing="0" w:after="0" w:afterAutospacing="0" w:line="240" w:lineRule="auto"/>
              <w:ind w:left="0" w:right="0" w:firstLine="422" w:firstLineChars="200"/>
              <w:jc w:val="both"/>
              <w:rPr>
                <w:rFonts w:hint="default" w:ascii="Calibri" w:hAnsi="Calibri" w:eastAsia="宋体" w:cs="宋体"/>
                <w:kern w:val="2"/>
                <w:sz w:val="21"/>
                <w:szCs w:val="22"/>
                <w:lang w:val="en-US" w:eastAsia="zh-CN" w:bidi="ar"/>
              </w:rPr>
            </w:pPr>
            <w:r>
              <w:rPr>
                <w:rFonts w:hint="eastAsia" w:cs="宋体"/>
                <w:b/>
                <w:bCs/>
                <w:kern w:val="2"/>
                <w:sz w:val="21"/>
                <w:szCs w:val="21"/>
                <w:lang w:val="en-US" w:eastAsia="zh-CN" w:bidi="ar"/>
              </w:rPr>
              <w:t>价值目标：</w:t>
            </w:r>
            <w:r>
              <w:rPr>
                <w:rFonts w:hint="eastAsia" w:ascii="Calibri" w:hAnsi="Calibri" w:eastAsia="宋体" w:cs="宋体"/>
                <w:kern w:val="2"/>
                <w:sz w:val="21"/>
                <w:szCs w:val="22"/>
                <w:lang w:val="en-US" w:eastAsia="zh-CN" w:bidi="ar"/>
              </w:rPr>
              <w:t>同情地理解中国文化</w:t>
            </w:r>
            <w:r>
              <w:rPr>
                <w:rFonts w:hint="eastAsia" w:cs="宋体"/>
                <w:kern w:val="2"/>
                <w:sz w:val="21"/>
                <w:szCs w:val="22"/>
                <w:lang w:val="en-US" w:eastAsia="zh-CN" w:bidi="ar"/>
              </w:rPr>
              <w:t>的</w:t>
            </w:r>
            <w:r>
              <w:rPr>
                <w:rFonts w:hint="eastAsia" w:ascii="Calibri" w:hAnsi="Calibri" w:eastAsia="宋体" w:cs="宋体"/>
                <w:kern w:val="2"/>
                <w:sz w:val="21"/>
                <w:szCs w:val="22"/>
                <w:lang w:val="en-US" w:eastAsia="zh-CN" w:bidi="ar"/>
              </w:rPr>
              <w:t>实质，增强学生的民族自豪感，形成对人生价值的正确认识和积极向上的人生观、价值观，</w:t>
            </w:r>
            <w:r>
              <w:rPr>
                <w:rFonts w:hint="eastAsia" w:cs="宋体"/>
                <w:kern w:val="2"/>
                <w:sz w:val="21"/>
                <w:szCs w:val="22"/>
                <w:lang w:val="en-US" w:eastAsia="zh-CN" w:bidi="ar"/>
              </w:rPr>
              <w:t>培育</w:t>
            </w:r>
            <w:r>
              <w:rPr>
                <w:rFonts w:hint="eastAsia" w:ascii="Calibri" w:hAnsi="Calibri" w:eastAsia="宋体" w:cs="宋体"/>
                <w:kern w:val="2"/>
                <w:sz w:val="21"/>
                <w:szCs w:val="22"/>
                <w:lang w:val="en-US" w:eastAsia="zh-CN" w:bidi="ar"/>
              </w:rPr>
              <w:t>对国家、民族、社会和他人的责任感和奉献精神。</w:t>
            </w:r>
          </w:p>
          <w:p>
            <w:pPr>
              <w:keepNext w:val="0"/>
              <w:keepLines w:val="0"/>
              <w:suppressLineNumbers w:val="0"/>
              <w:spacing w:before="0" w:beforeAutospacing="0" w:after="0" w:afterAutospacing="0" w:line="480" w:lineRule="exact"/>
              <w:ind w:left="0" w:right="0"/>
              <w:jc w:val="center"/>
              <w:rPr>
                <w:rFonts w:hint="default" w:ascii="仿宋_GB2312" w:eastAsia="仿宋_GB2312" w:cs="宋体"/>
                <w:sz w:val="28"/>
                <w:szCs w:val="28"/>
              </w:rPr>
            </w:pPr>
          </w:p>
        </w:tc>
      </w:tr>
    </w:tbl>
    <w:p>
      <w:pPr>
        <w:rPr>
          <w:rFonts w:ascii="黑体" w:eastAsia="黑体" w:cs="Times New Roman"/>
          <w:color w:val="000000"/>
          <w:sz w:val="28"/>
          <w:szCs w:val="28"/>
        </w:rPr>
      </w:pPr>
      <w:r>
        <w:rPr>
          <w:rFonts w:ascii="宋体" w:cs="宋体"/>
          <w:sz w:val="30"/>
          <w:szCs w:val="30"/>
        </w:rPr>
        <w:br w:type="page"/>
      </w:r>
      <w:r>
        <w:rPr>
          <w:rFonts w:hint="eastAsia" w:ascii="黑体" w:eastAsia="黑体" w:cs="Times New Roman"/>
          <w:color w:val="000000"/>
          <w:sz w:val="28"/>
          <w:szCs w:val="28"/>
        </w:rPr>
        <w:t>二、建设基础</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宋体" w:hAnsi="宋体" w:cs="宋体"/>
                <w:sz w:val="24"/>
                <w:szCs w:val="24"/>
              </w:rPr>
            </w:pPr>
            <w:r>
              <w:rPr>
                <w:rFonts w:hint="eastAsia" w:ascii="宋体" w:hAnsi="宋体" w:cs="宋体"/>
                <w:sz w:val="24"/>
                <w:szCs w:val="24"/>
              </w:rPr>
              <w:t>1.课程建设基础（包括课程在专业中的地位，课程对专业人才培养目标的支撑度，教学内容、教学方法、教学评价等建设成效）</w:t>
            </w: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p>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eastAsia="宋体" w:cs="Calibri"/>
                <w:color w:val="000000"/>
                <w:sz w:val="21"/>
                <w:szCs w:val="21"/>
                <w:lang w:val="en-US" w:eastAsia="zh-CN" w:bidi="ar"/>
              </w:rPr>
            </w:pPr>
            <w:r>
              <w:rPr>
                <w:rFonts w:hint="eastAsia" w:ascii="宋体" w:hAnsi="宋体" w:eastAsia="宋体" w:cs="Calibri"/>
                <w:color w:val="000000"/>
                <w:sz w:val="21"/>
                <w:szCs w:val="21"/>
                <w:lang w:val="en-US" w:eastAsia="zh-CN" w:bidi="ar"/>
              </w:rPr>
              <w:t>《</w:t>
            </w:r>
            <w:r>
              <w:rPr>
                <w:rFonts w:hint="eastAsia" w:ascii="宋体" w:hAnsi="宋体" w:cs="Calibri"/>
                <w:color w:val="000000"/>
                <w:sz w:val="21"/>
                <w:szCs w:val="21"/>
                <w:lang w:val="en-US" w:eastAsia="zh-CN" w:bidi="ar"/>
              </w:rPr>
              <w:t>中国文化</w:t>
            </w:r>
            <w:r>
              <w:rPr>
                <w:rFonts w:hint="eastAsia" w:ascii="宋体" w:hAnsi="宋体" w:eastAsia="宋体" w:cs="Calibri"/>
                <w:color w:val="000000"/>
                <w:sz w:val="21"/>
                <w:szCs w:val="21"/>
                <w:lang w:val="en-US" w:eastAsia="zh-CN" w:bidi="ar"/>
              </w:rPr>
              <w:t>概论》课程</w:t>
            </w:r>
            <w:r>
              <w:rPr>
                <w:rFonts w:hint="eastAsia" w:ascii="宋体" w:hAnsi="宋体" w:eastAsia="宋体" w:cs="Calibri"/>
                <w:color w:val="000000"/>
                <w:sz w:val="21"/>
                <w:szCs w:val="21"/>
                <w:lang w:val="en-US" w:eastAsia="zh-CN" w:bidi="ar"/>
              </w:rPr>
              <w:t>是汉语言文学的专业基础</w:t>
            </w:r>
            <w:r>
              <w:rPr>
                <w:rFonts w:hint="eastAsia" w:ascii="宋体" w:hAnsi="宋体" w:eastAsia="宋体" w:cs="Calibri"/>
                <w:color w:val="000000"/>
                <w:sz w:val="21"/>
                <w:szCs w:val="21"/>
                <w:lang w:val="en-US" w:eastAsia="zh-CN" w:bidi="ar"/>
              </w:rPr>
              <w:t>课程，在专业中占有重要的基础性</w:t>
            </w:r>
            <w:r>
              <w:rPr>
                <w:rFonts w:hint="eastAsia" w:ascii="宋体" w:hAnsi="宋体" w:eastAsia="宋体" w:cs="Calibri"/>
                <w:color w:val="000000"/>
                <w:sz w:val="21"/>
                <w:szCs w:val="21"/>
                <w:lang w:val="en-US" w:eastAsia="zh-CN" w:bidi="ar"/>
              </w:rPr>
              <w:t>地位。</w:t>
            </w:r>
            <w:r>
              <w:rPr>
                <w:rFonts w:hint="eastAsia" w:ascii="宋体" w:hAnsi="宋体" w:cs="Calibri"/>
                <w:color w:val="000000"/>
                <w:sz w:val="21"/>
                <w:szCs w:val="21"/>
                <w:lang w:val="en-US" w:eastAsia="zh-CN" w:bidi="ar"/>
              </w:rPr>
              <w:t>同时也是文传学院其他四个专业的选修课，近年来每届有200名左右学生选修。</w:t>
            </w:r>
            <w:r>
              <w:rPr>
                <w:rFonts w:hint="eastAsia" w:ascii="宋体" w:hAnsi="宋体" w:eastAsia="宋体" w:cs="Calibri"/>
                <w:color w:val="000000"/>
                <w:sz w:val="21"/>
                <w:szCs w:val="21"/>
                <w:lang w:val="en-US" w:eastAsia="zh-CN" w:bidi="ar"/>
              </w:rPr>
              <w:t>课程使</w:t>
            </w:r>
            <w:r>
              <w:rPr>
                <w:rFonts w:hint="eastAsia" w:ascii="宋体" w:hAnsi="宋体" w:cs="Calibri"/>
                <w:color w:val="000000"/>
                <w:sz w:val="21"/>
                <w:szCs w:val="21"/>
                <w:lang w:val="en-US" w:eastAsia="zh-CN" w:bidi="ar"/>
              </w:rPr>
              <w:t>学生</w:t>
            </w:r>
            <w:r>
              <w:rPr>
                <w:rFonts w:hint="eastAsia" w:ascii="宋体" w:hAnsi="宋体" w:eastAsia="宋体" w:cs="Calibri"/>
                <w:color w:val="000000"/>
                <w:sz w:val="21"/>
                <w:szCs w:val="21"/>
                <w:lang w:val="en-US" w:eastAsia="zh-CN" w:bidi="ar"/>
              </w:rPr>
              <w:t>理解中国文化基本</w:t>
            </w:r>
            <w:r>
              <w:rPr>
                <w:rFonts w:hint="eastAsia" w:ascii="宋体" w:hAnsi="宋体" w:cs="Calibri"/>
                <w:color w:val="000000"/>
                <w:sz w:val="21"/>
                <w:szCs w:val="21"/>
                <w:lang w:val="en-US" w:eastAsia="zh-CN" w:bidi="ar"/>
              </w:rPr>
              <w:t>知识和中国文化基本</w:t>
            </w:r>
            <w:r>
              <w:rPr>
                <w:rFonts w:hint="eastAsia" w:ascii="宋体" w:hAnsi="宋体" w:eastAsia="宋体" w:cs="Calibri"/>
                <w:color w:val="000000"/>
                <w:sz w:val="21"/>
                <w:szCs w:val="21"/>
                <w:lang w:val="en-US" w:eastAsia="zh-CN" w:bidi="ar"/>
              </w:rPr>
              <w:t>精神，获得良好的文化底蕴和人文素养，提升文化认同感和民族自信心</w:t>
            </w:r>
            <w:r>
              <w:rPr>
                <w:rFonts w:hint="eastAsia" w:ascii="宋体" w:hAnsi="宋体" w:cs="Calibri"/>
                <w:color w:val="000000"/>
                <w:sz w:val="21"/>
                <w:szCs w:val="21"/>
                <w:lang w:val="en-US" w:eastAsia="zh-CN" w:bidi="ar"/>
              </w:rPr>
              <w:t>，也</w:t>
            </w:r>
            <w:r>
              <w:rPr>
                <w:rFonts w:hint="eastAsia" w:ascii="宋体" w:hAnsi="宋体" w:eastAsia="宋体" w:cs="Calibri"/>
                <w:color w:val="000000"/>
                <w:sz w:val="21"/>
                <w:szCs w:val="21"/>
                <w:lang w:val="en-US" w:eastAsia="zh-CN" w:bidi="ar"/>
              </w:rPr>
              <w:t>为具体的专业</w:t>
            </w:r>
            <w:r>
              <w:rPr>
                <w:rFonts w:hint="eastAsia" w:ascii="宋体" w:hAnsi="宋体" w:cs="Calibri"/>
                <w:color w:val="000000"/>
                <w:sz w:val="21"/>
                <w:szCs w:val="21"/>
                <w:lang w:val="en-US" w:eastAsia="zh-CN" w:bidi="ar"/>
              </w:rPr>
              <w:t>课程</w:t>
            </w:r>
            <w:r>
              <w:rPr>
                <w:rFonts w:hint="eastAsia" w:ascii="宋体" w:hAnsi="宋体" w:eastAsia="宋体" w:cs="Calibri"/>
                <w:color w:val="000000"/>
                <w:sz w:val="21"/>
                <w:szCs w:val="21"/>
                <w:lang w:val="en-US" w:eastAsia="zh-CN" w:bidi="ar"/>
              </w:rPr>
              <w:t>学习打好文化根基。</w:t>
            </w:r>
          </w:p>
          <w:p>
            <w:pPr>
              <w:keepNext w:val="0"/>
              <w:keepLines w:val="0"/>
              <w:widowControl w:val="0"/>
              <w:suppressLineNumbers w:val="0"/>
              <w:spacing w:before="0" w:beforeAutospacing="0" w:after="0" w:afterAutospacing="0" w:line="240" w:lineRule="auto"/>
              <w:ind w:left="0" w:right="0" w:firstLine="420" w:firstLineChars="200"/>
              <w:jc w:val="left"/>
              <w:rPr>
                <w:rFonts w:hint="eastAsia" w:ascii="Times New Roman" w:hAnsi="Times New Roman" w:eastAsia="宋体" w:cs="宋体"/>
                <w:kern w:val="2"/>
                <w:sz w:val="21"/>
                <w:szCs w:val="24"/>
                <w:lang w:val="en-US" w:eastAsia="zh-CN" w:bidi="ar"/>
              </w:rPr>
            </w:pPr>
            <w:r>
              <w:rPr>
                <w:rFonts w:hint="eastAsia" w:ascii="宋体" w:hAnsi="宋体" w:cs="Calibri"/>
                <w:color w:val="000000"/>
                <w:sz w:val="21"/>
                <w:szCs w:val="21"/>
                <w:lang w:val="en-US" w:eastAsia="zh-CN" w:bidi="ar"/>
              </w:rPr>
              <w:t>本课程有一定的前期建设基础，2016-2018年完成了宁波市教育科学规划研究课题“《传统</w:t>
            </w:r>
            <w:r>
              <w:rPr>
                <w:rFonts w:hint="eastAsia" w:ascii="宋体" w:hAnsi="宋体" w:eastAsia="宋体" w:cs="Calibri"/>
                <w:color w:val="000000"/>
                <w:sz w:val="21"/>
                <w:szCs w:val="21"/>
                <w:lang w:val="en-US" w:eastAsia="zh-CN" w:bidi="ar"/>
              </w:rPr>
              <w:t>文化精要》课程提升大学生核心价值观研究</w:t>
            </w:r>
            <w:r>
              <w:rPr>
                <w:rFonts w:hint="eastAsia" w:ascii="宋体" w:hAnsi="宋体" w:cs="Calibri"/>
                <w:color w:val="000000"/>
                <w:sz w:val="21"/>
                <w:szCs w:val="21"/>
                <w:lang w:val="en-US" w:eastAsia="zh-CN" w:bidi="ar"/>
              </w:rPr>
              <w:t>”，主要是围绕核心价值观整合传统文化博大精深的内容，从教学内容和教学方式等方面加以改革。在课程建设中，</w:t>
            </w:r>
            <w:r>
              <w:rPr>
                <w:rFonts w:hint="eastAsia" w:ascii="Times New Roman" w:hAnsi="Times New Roman" w:eastAsia="宋体" w:cs="宋体"/>
                <w:kern w:val="2"/>
                <w:sz w:val="21"/>
                <w:szCs w:val="24"/>
                <w:lang w:val="en-US" w:eastAsia="zh-CN" w:bidi="ar"/>
              </w:rPr>
              <w:t>围绕社会主义核心价值观，</w:t>
            </w:r>
            <w:r>
              <w:rPr>
                <w:rFonts w:hint="eastAsia" w:ascii="Times New Roman" w:hAnsi="Times New Roman" w:cs="宋体"/>
                <w:kern w:val="2"/>
                <w:sz w:val="21"/>
                <w:szCs w:val="24"/>
                <w:lang w:val="en-US" w:eastAsia="zh-CN" w:bidi="ar"/>
              </w:rPr>
              <w:t>较为系统地</w:t>
            </w:r>
            <w:r>
              <w:rPr>
                <w:rFonts w:hint="eastAsia" w:ascii="Times New Roman" w:hAnsi="Times New Roman" w:eastAsia="宋体" w:cs="宋体"/>
                <w:kern w:val="2"/>
                <w:sz w:val="21"/>
                <w:szCs w:val="24"/>
                <w:lang w:val="en-US" w:eastAsia="zh-CN" w:bidi="ar"/>
              </w:rPr>
              <w:t>梳理</w:t>
            </w:r>
            <w:r>
              <w:rPr>
                <w:rFonts w:hint="eastAsia" w:ascii="Times New Roman" w:hAnsi="Times New Roman" w:cs="宋体"/>
                <w:kern w:val="2"/>
                <w:sz w:val="21"/>
                <w:szCs w:val="24"/>
                <w:lang w:val="en-US" w:eastAsia="zh-CN" w:bidi="ar"/>
              </w:rPr>
              <w:t>、</w:t>
            </w:r>
            <w:r>
              <w:rPr>
                <w:rFonts w:hint="eastAsia" w:ascii="Times New Roman" w:hAnsi="Times New Roman" w:eastAsia="宋体" w:cs="宋体"/>
                <w:kern w:val="2"/>
                <w:sz w:val="21"/>
                <w:szCs w:val="24"/>
                <w:lang w:val="en-US" w:eastAsia="zh-CN" w:bidi="ar"/>
              </w:rPr>
              <w:t>整合课程的教学内容。通过教师讲解，学生</w:t>
            </w:r>
            <w:r>
              <w:rPr>
                <w:rFonts w:hint="eastAsia" w:ascii="Times New Roman" w:hAnsi="Times New Roman" w:cs="宋体"/>
                <w:kern w:val="2"/>
                <w:sz w:val="21"/>
                <w:szCs w:val="24"/>
                <w:lang w:val="en-US" w:eastAsia="zh-CN" w:bidi="ar"/>
              </w:rPr>
              <w:t>自主</w:t>
            </w:r>
            <w:r>
              <w:rPr>
                <w:rFonts w:hint="eastAsia" w:ascii="Times New Roman" w:hAnsi="Times New Roman" w:eastAsia="宋体" w:cs="宋体"/>
                <w:kern w:val="2"/>
                <w:sz w:val="21"/>
                <w:szCs w:val="24"/>
                <w:lang w:val="en-US" w:eastAsia="zh-CN" w:bidi="ar"/>
              </w:rPr>
              <w:t>学习，</w:t>
            </w:r>
            <w:r>
              <w:rPr>
                <w:rFonts w:hint="eastAsia" w:ascii="Times New Roman" w:hAnsi="Times New Roman" w:cs="宋体"/>
                <w:kern w:val="2"/>
                <w:sz w:val="21"/>
                <w:szCs w:val="24"/>
                <w:lang w:val="en-US" w:eastAsia="zh-CN" w:bidi="ar"/>
              </w:rPr>
              <w:t>师生、生生</w:t>
            </w:r>
            <w:r>
              <w:rPr>
                <w:rFonts w:hint="eastAsia" w:ascii="Times New Roman" w:hAnsi="Times New Roman" w:eastAsia="宋体" w:cs="宋体"/>
                <w:kern w:val="2"/>
                <w:sz w:val="21"/>
                <w:szCs w:val="24"/>
                <w:lang w:val="en-US" w:eastAsia="zh-CN" w:bidi="ar"/>
              </w:rPr>
              <w:t>讨论等形式追溯核心价值的传统根源及其现代发展，让学生进一步理解民族精神，汲取民族智慧，把核心价值观内化为自身的体认。</w:t>
            </w:r>
            <w:r>
              <w:rPr>
                <w:rFonts w:hint="eastAsia" w:ascii="Times New Roman" w:hAnsi="Times New Roman" w:cs="宋体"/>
                <w:kern w:val="2"/>
                <w:sz w:val="21"/>
                <w:szCs w:val="24"/>
                <w:lang w:val="en-US" w:eastAsia="zh-CN" w:bidi="ar"/>
              </w:rPr>
              <w:t>同时注重</w:t>
            </w:r>
            <w:r>
              <w:rPr>
                <w:rFonts w:hint="eastAsia" w:ascii="Times New Roman" w:hAnsi="Times New Roman" w:eastAsia="宋体" w:cs="宋体"/>
                <w:kern w:val="2"/>
                <w:sz w:val="21"/>
                <w:szCs w:val="24"/>
                <w:lang w:val="en-US" w:eastAsia="zh-CN" w:bidi="ar"/>
              </w:rPr>
              <w:t>引导学生积极参加</w:t>
            </w:r>
            <w:r>
              <w:rPr>
                <w:rFonts w:hint="eastAsia" w:ascii="Times New Roman" w:hAnsi="Times New Roman" w:cs="宋体"/>
                <w:kern w:val="2"/>
                <w:sz w:val="21"/>
                <w:szCs w:val="24"/>
                <w:lang w:val="en-US" w:eastAsia="zh-CN" w:bidi="ar"/>
              </w:rPr>
              <w:t>社团活动、</w:t>
            </w:r>
            <w:r>
              <w:rPr>
                <w:rFonts w:hint="eastAsia" w:ascii="Times New Roman" w:hAnsi="Times New Roman" w:eastAsia="宋体" w:cs="宋体"/>
                <w:kern w:val="2"/>
                <w:sz w:val="21"/>
                <w:szCs w:val="24"/>
                <w:lang w:val="en-US" w:eastAsia="zh-CN" w:bidi="ar"/>
              </w:rPr>
              <w:t>校园文化活动，</w:t>
            </w:r>
            <w:r>
              <w:rPr>
                <w:rFonts w:hint="eastAsia" w:ascii="Times New Roman" w:hAnsi="Times New Roman" w:cs="宋体"/>
                <w:kern w:val="2"/>
                <w:sz w:val="21"/>
                <w:szCs w:val="24"/>
                <w:lang w:val="en-US" w:eastAsia="zh-CN" w:bidi="ar"/>
              </w:rPr>
              <w:t>也</w:t>
            </w:r>
            <w:r>
              <w:rPr>
                <w:rFonts w:hint="eastAsia" w:ascii="Times New Roman" w:hAnsi="Times New Roman" w:eastAsia="宋体" w:cs="宋体"/>
                <w:kern w:val="2"/>
                <w:sz w:val="21"/>
                <w:szCs w:val="24"/>
                <w:lang w:val="en-US" w:eastAsia="zh-CN" w:bidi="ar"/>
              </w:rPr>
              <w:t>鼓励学生走出校园了解宁波地方文化的历史和特色，传播、弘扬、践行核心价值观。</w:t>
            </w:r>
          </w:p>
          <w:p>
            <w:pPr>
              <w:keepNext w:val="0"/>
              <w:keepLines w:val="0"/>
              <w:widowControl w:val="0"/>
              <w:suppressLineNumbers w:val="0"/>
              <w:spacing w:before="0" w:beforeAutospacing="0" w:after="0" w:afterAutospacing="0" w:line="240" w:lineRule="auto"/>
              <w:ind w:left="0" w:right="0" w:firstLine="420" w:firstLineChars="200"/>
              <w:jc w:val="left"/>
              <w:rPr>
                <w:rFonts w:hint="eastAsia" w:ascii="宋体" w:hAnsi="宋体" w:cs="Calibri"/>
                <w:color w:val="000000"/>
                <w:sz w:val="21"/>
                <w:szCs w:val="21"/>
                <w:lang w:val="en-US" w:eastAsia="zh-CN" w:bidi="ar"/>
              </w:rPr>
            </w:pPr>
            <w:r>
              <w:rPr>
                <w:rFonts w:hint="eastAsia" w:ascii="宋体" w:hAnsi="宋体" w:cs="Calibri"/>
                <w:color w:val="000000"/>
                <w:sz w:val="21"/>
                <w:szCs w:val="21"/>
                <w:lang w:val="en-US" w:eastAsia="zh-CN" w:bidi="ar"/>
              </w:rPr>
              <w:t>本课程也被列入2019年“校级一流课程建设”，将着力建设校级“互联网+”教学示范课程、校级线上线下混合式教学示范课程，并力争更高级别的精品在线开放课程。</w:t>
            </w:r>
          </w:p>
          <w:p>
            <w:pPr>
              <w:keepNext w:val="0"/>
              <w:keepLines w:val="0"/>
              <w:widowControl w:val="0"/>
              <w:suppressLineNumbers w:val="0"/>
              <w:spacing w:before="0" w:beforeAutospacing="0" w:after="0" w:afterAutospacing="0" w:line="440" w:lineRule="exact"/>
              <w:ind w:left="0" w:right="0" w:firstLine="420" w:firstLineChars="200"/>
              <w:jc w:val="left"/>
              <w:rPr>
                <w:rFonts w:hint="eastAsia" w:ascii="Times New Roman" w:hAnsi="Times New Roman" w:eastAsia="宋体" w:cs="宋体"/>
                <w:kern w:val="2"/>
                <w:sz w:val="21"/>
                <w:szCs w:val="24"/>
                <w:lang w:val="en-US" w:eastAsia="zh-CN" w:bidi="ar"/>
              </w:rPr>
            </w:pP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hAnsi="宋体" w:cs="宋体"/>
                <w:sz w:val="24"/>
                <w:szCs w:val="24"/>
              </w:rPr>
            </w:pPr>
            <w:r>
              <w:rPr>
                <w:rFonts w:hint="eastAsia" w:ascii="宋体" w:hAnsi="宋体" w:cs="宋体"/>
                <w:sz w:val="24"/>
                <w:szCs w:val="24"/>
              </w:rPr>
              <w:t>2.课程在育人方面的优势（与其他课程相比较的优势与特色等）</w:t>
            </w: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p>
            <w:pPr>
              <w:keepNext w:val="0"/>
              <w:keepLines w:val="0"/>
              <w:widowControl w:val="0"/>
              <w:suppressLineNumbers w:val="0"/>
              <w:spacing w:before="0" w:beforeAutospacing="0" w:after="0" w:afterAutospacing="0"/>
              <w:ind w:left="0" w:right="0" w:firstLine="315" w:firstLineChars="150"/>
              <w:jc w:val="both"/>
              <w:rPr>
                <w:rFonts w:hint="eastAsia" w:ascii="Times New Roman" w:hAnsi="Times New Roman" w:eastAsia="宋体" w:cs="Times New Roman"/>
                <w:kern w:val="2"/>
                <w:sz w:val="21"/>
                <w:szCs w:val="24"/>
                <w:lang w:val="en-US" w:eastAsia="zh-CN" w:bidi="ar"/>
              </w:rPr>
            </w:pPr>
            <w:r>
              <w:rPr>
                <w:rFonts w:hint="eastAsia" w:ascii="宋体" w:hAnsi="宋体" w:cs="宋体"/>
                <w:kern w:val="2"/>
                <w:sz w:val="21"/>
                <w:szCs w:val="21"/>
                <w:lang w:val="en-US" w:eastAsia="zh-CN" w:bidi="ar"/>
              </w:rPr>
              <w:t>《中国文化概论》课程应该</w:t>
            </w:r>
            <w:r>
              <w:rPr>
                <w:rFonts w:hint="eastAsia" w:ascii="宋体" w:hAnsi="宋体" w:eastAsia="宋体" w:cs="宋体"/>
                <w:b/>
                <w:bCs w:val="0"/>
                <w:kern w:val="2"/>
                <w:sz w:val="21"/>
                <w:szCs w:val="21"/>
                <w:lang w:val="en-US" w:eastAsia="zh-CN" w:bidi="ar"/>
              </w:rPr>
              <w:t>是最能体现人文关怀的</w:t>
            </w:r>
            <w:r>
              <w:rPr>
                <w:rFonts w:hint="eastAsia" w:ascii="宋体" w:hAnsi="宋体" w:cs="宋体"/>
                <w:b/>
                <w:bCs w:val="0"/>
                <w:kern w:val="2"/>
                <w:sz w:val="21"/>
                <w:szCs w:val="21"/>
                <w:lang w:val="en-US" w:eastAsia="zh-CN" w:bidi="ar"/>
              </w:rPr>
              <w:t>课程</w:t>
            </w:r>
            <w:r>
              <w:rPr>
                <w:rFonts w:hint="eastAsia" w:ascii="宋体" w:hAnsi="宋体" w:eastAsia="宋体" w:cs="宋体"/>
                <w:kern w:val="2"/>
                <w:sz w:val="21"/>
                <w:szCs w:val="21"/>
                <w:lang w:val="en-US" w:eastAsia="zh-CN" w:bidi="ar"/>
              </w:rPr>
              <w:t>之一。</w:t>
            </w:r>
            <w:r>
              <w:rPr>
                <w:rFonts w:hint="eastAsia" w:ascii="宋体" w:hAnsi="宋体" w:cs="宋体"/>
                <w:kern w:val="2"/>
                <w:sz w:val="21"/>
                <w:szCs w:val="21"/>
                <w:lang w:val="en-US" w:eastAsia="zh-CN" w:bidi="ar"/>
              </w:rPr>
              <w:t>其</w:t>
            </w:r>
            <w:r>
              <w:rPr>
                <w:rFonts w:hint="eastAsia" w:ascii="宋体" w:hAnsi="宋体" w:eastAsia="宋体" w:cs="宋体"/>
                <w:kern w:val="2"/>
                <w:sz w:val="21"/>
                <w:szCs w:val="21"/>
                <w:lang w:val="en-US" w:eastAsia="zh-CN" w:bidi="ar"/>
              </w:rPr>
              <w:t>研究对象是</w:t>
            </w:r>
            <w:r>
              <w:rPr>
                <w:rFonts w:hint="eastAsia" w:ascii="宋体" w:hAnsi="宋体" w:cs="宋体"/>
                <w:kern w:val="2"/>
                <w:sz w:val="21"/>
                <w:szCs w:val="21"/>
                <w:lang w:val="en-US" w:eastAsia="zh-CN" w:bidi="ar"/>
              </w:rPr>
              <w:t>博大精深的中国传统文化，课程内容</w:t>
            </w:r>
            <w:r>
              <w:rPr>
                <w:rFonts w:hint="eastAsia" w:ascii="Times New Roman" w:hAnsi="Times New Roman" w:eastAsia="宋体" w:cs="Times New Roman"/>
                <w:kern w:val="2"/>
                <w:sz w:val="21"/>
                <w:szCs w:val="24"/>
                <w:lang w:val="en-US" w:eastAsia="zh-CN" w:bidi="ar"/>
              </w:rPr>
              <w:t>为</w:t>
            </w:r>
            <w:r>
              <w:rPr>
                <w:rFonts w:hint="eastAsia" w:ascii="Times New Roman" w:hAnsi="Times New Roman" w:cs="Times New Roman"/>
                <w:kern w:val="2"/>
                <w:sz w:val="21"/>
                <w:szCs w:val="24"/>
                <w:lang w:val="en-US" w:eastAsia="zh-CN" w:bidi="ar"/>
              </w:rPr>
              <w:t>今天的社会主义</w:t>
            </w:r>
            <w:r>
              <w:rPr>
                <w:rFonts w:hint="eastAsia" w:ascii="Times New Roman" w:hAnsi="Times New Roman" w:eastAsia="宋体" w:cs="Times New Roman"/>
                <w:kern w:val="2"/>
                <w:sz w:val="21"/>
                <w:szCs w:val="24"/>
                <w:lang w:val="en-US" w:eastAsia="zh-CN" w:bidi="ar"/>
              </w:rPr>
              <w:t>核心价值观找到传统文化的精神之源，努力完成优秀传统文化在当今时代的创造性转化和创新性发展，让学生深入理解传统文化的精华，汲取文化精神，提升民族自豪感，把凝结着民族智慧的社会主义核心价值观内化为自身认识，并践行之。</w:t>
            </w:r>
          </w:p>
          <w:p>
            <w:pPr>
              <w:keepNext w:val="0"/>
              <w:keepLines w:val="0"/>
              <w:widowControl w:val="0"/>
              <w:suppressLineNumbers w:val="0"/>
              <w:spacing w:before="0" w:beforeAutospacing="0" w:after="0" w:afterAutospacing="0"/>
              <w:ind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与其他课程比较，</w:t>
            </w:r>
            <w:r>
              <w:rPr>
                <w:rFonts w:hint="eastAsia" w:ascii="宋体" w:hAnsi="宋体" w:cs="宋体"/>
                <w:kern w:val="2"/>
                <w:sz w:val="21"/>
                <w:szCs w:val="21"/>
                <w:lang w:val="en-US" w:eastAsia="zh-CN" w:bidi="ar"/>
              </w:rPr>
              <w:t>《中国文化概论》</w:t>
            </w:r>
            <w:r>
              <w:rPr>
                <w:rFonts w:hint="eastAsia" w:ascii="宋体" w:hAnsi="宋体" w:eastAsia="宋体" w:cs="宋体"/>
                <w:kern w:val="2"/>
                <w:sz w:val="21"/>
                <w:szCs w:val="21"/>
                <w:lang w:val="en-US" w:eastAsia="zh-CN" w:bidi="ar"/>
              </w:rPr>
              <w:t>在课程思政方面具有更明显的优势。</w:t>
            </w:r>
          </w:p>
          <w:p>
            <w:pPr>
              <w:keepNext w:val="0"/>
              <w:keepLines w:val="0"/>
              <w:widowControl w:val="0"/>
              <w:suppressLineNumbers w:val="0"/>
              <w:spacing w:before="0" w:beforeAutospacing="0" w:after="0" w:afterAutospacing="0"/>
              <w:ind w:right="0" w:firstLine="422" w:firstLineChars="200"/>
              <w:jc w:val="both"/>
              <w:rPr>
                <w:rFonts w:hint="eastAsia" w:ascii="Times New Roman" w:hAnsi="Times New Roman" w:eastAsia="宋体" w:cs="Times New Roman"/>
                <w:kern w:val="2"/>
                <w:sz w:val="21"/>
                <w:szCs w:val="24"/>
                <w:lang w:val="en-US" w:eastAsia="zh-CN" w:bidi="ar"/>
              </w:rPr>
            </w:pPr>
            <w:r>
              <w:rPr>
                <w:rFonts w:hint="eastAsia" w:ascii="宋体" w:hAnsi="宋体" w:eastAsia="宋体" w:cs="宋体"/>
                <w:b/>
                <w:bCs w:val="0"/>
                <w:sz w:val="21"/>
                <w:szCs w:val="21"/>
                <w:lang w:val="en-US" w:eastAsia="zh-CN" w:bidi="ar"/>
              </w:rPr>
              <w:t>首先，课程内容</w:t>
            </w:r>
            <w:r>
              <w:rPr>
                <w:rFonts w:hint="eastAsia" w:ascii="宋体" w:hAnsi="宋体" w:cs="宋体"/>
                <w:b/>
                <w:bCs w:val="0"/>
                <w:sz w:val="21"/>
                <w:szCs w:val="21"/>
                <w:lang w:val="en-US" w:eastAsia="zh-CN" w:bidi="ar"/>
              </w:rPr>
              <w:t>本身就</w:t>
            </w:r>
            <w:r>
              <w:rPr>
                <w:rFonts w:hint="eastAsia" w:ascii="宋体" w:hAnsi="宋体" w:eastAsia="宋体" w:cs="宋体"/>
                <w:b/>
                <w:bCs w:val="0"/>
                <w:sz w:val="21"/>
                <w:szCs w:val="21"/>
                <w:lang w:val="en-US" w:eastAsia="zh-CN" w:bidi="ar"/>
              </w:rPr>
              <w:t>蕴含</w:t>
            </w:r>
            <w:r>
              <w:rPr>
                <w:rFonts w:hint="eastAsia" w:ascii="宋体" w:hAnsi="宋体" w:cs="宋体"/>
                <w:b/>
                <w:bCs w:val="0"/>
                <w:sz w:val="21"/>
                <w:szCs w:val="21"/>
                <w:lang w:val="en-US" w:eastAsia="zh-CN" w:bidi="ar"/>
              </w:rPr>
              <w:t>着</w:t>
            </w:r>
            <w:r>
              <w:rPr>
                <w:rFonts w:hint="eastAsia" w:ascii="宋体" w:hAnsi="宋体" w:eastAsia="宋体" w:cs="宋体"/>
                <w:b/>
                <w:bCs w:val="0"/>
                <w:sz w:val="21"/>
                <w:szCs w:val="21"/>
                <w:lang w:val="en-US" w:eastAsia="zh-CN" w:bidi="ar"/>
              </w:rPr>
              <w:t>课程思政的因素。</w:t>
            </w:r>
            <w:r>
              <w:rPr>
                <w:rFonts w:hint="eastAsia" w:ascii="Times New Roman" w:hAnsi="Times New Roman" w:eastAsia="宋体" w:cs="Times New Roman"/>
                <w:kern w:val="2"/>
                <w:sz w:val="21"/>
                <w:szCs w:val="24"/>
                <w:lang w:val="en-US" w:eastAsia="zh-CN" w:bidi="ar"/>
              </w:rPr>
              <w:t>如“和谐”</w:t>
            </w:r>
            <w:r>
              <w:rPr>
                <w:rFonts w:hint="eastAsia" w:ascii="Times New Roman" w:hAnsi="Times New Roman" w:cs="Times New Roman"/>
                <w:kern w:val="2"/>
                <w:sz w:val="21"/>
                <w:szCs w:val="24"/>
                <w:lang w:val="en-US" w:eastAsia="zh-CN" w:bidi="ar"/>
              </w:rPr>
              <w:t>这个</w:t>
            </w:r>
            <w:r>
              <w:rPr>
                <w:rFonts w:hint="eastAsia" w:ascii="Times New Roman" w:hAnsi="Times New Roman" w:eastAsia="宋体" w:cs="Times New Roman"/>
                <w:kern w:val="2"/>
                <w:sz w:val="21"/>
                <w:szCs w:val="24"/>
                <w:lang w:val="en-US" w:eastAsia="zh-CN" w:bidi="ar"/>
              </w:rPr>
              <w:t>价值目标，传统文化中的儒释道三家思想</w:t>
            </w:r>
            <w:r>
              <w:rPr>
                <w:rFonts w:hint="eastAsia" w:ascii="宋体" w:hAnsi="宋体" w:eastAsia="宋体" w:cs="Times New Roman"/>
                <w:kern w:val="2"/>
                <w:sz w:val="21"/>
                <w:szCs w:val="24"/>
                <w:lang w:val="en-US" w:eastAsia="zh-CN" w:bidi="ar"/>
              </w:rPr>
              <w:t>都对“和”范畴</w:t>
            </w:r>
            <w:r>
              <w:rPr>
                <w:rFonts w:hint="eastAsia" w:ascii="Times New Roman" w:hAnsi="Times New Roman" w:eastAsia="宋体" w:cs="Times New Roman"/>
                <w:kern w:val="2"/>
                <w:sz w:val="21"/>
                <w:szCs w:val="24"/>
                <w:lang w:val="en-US" w:eastAsia="zh-CN" w:bidi="ar"/>
              </w:rPr>
              <w:t>有过精辟的论述，儒家侧重个人和社会的和谐，从家到国的和谐；道家侧重个体与自然的和谐；释家侧重人内在心境的和谐。这也就从哲学思想层面较好地解决了人与社会，人与自然，人与自我这三大根本问题。“和谐”体现在文学、绘画、书法、舞乐、建筑等文化艺术的方方面面，如通过对紫禁城的解读让学生认识建筑中如何体现出儒家伦理道德的尊卑有别，长幼有序，而又以家国和谐为主旨的思想。</w:t>
            </w:r>
          </w:p>
          <w:p>
            <w:pPr>
              <w:keepNext w:val="0"/>
              <w:keepLines w:val="0"/>
              <w:widowControl w:val="0"/>
              <w:suppressLineNumbers w:val="0"/>
              <w:spacing w:before="0" w:beforeAutospacing="0" w:after="0" w:afterAutospacing="0"/>
              <w:ind w:left="0" w:right="0" w:firstLine="422" w:firstLineChars="200"/>
              <w:jc w:val="left"/>
              <w:rPr>
                <w:rFonts w:hint="default" w:ascii="宋体" w:hAnsi="宋体" w:cs="宋体"/>
                <w:b w:val="0"/>
                <w:bCs/>
                <w:sz w:val="24"/>
                <w:szCs w:val="24"/>
              </w:rPr>
            </w:pPr>
            <w:r>
              <w:rPr>
                <w:rFonts w:hint="eastAsia" w:ascii="宋体" w:hAnsi="宋体" w:eastAsia="宋体" w:cs="宋体"/>
                <w:b/>
                <w:bCs w:val="0"/>
                <w:sz w:val="21"/>
                <w:szCs w:val="21"/>
                <w:lang w:val="en-US" w:eastAsia="zh-CN" w:bidi="ar"/>
              </w:rPr>
              <w:t>其次，</w:t>
            </w:r>
            <w:r>
              <w:rPr>
                <w:rFonts w:hint="eastAsia" w:ascii="宋体" w:hAnsi="宋体" w:cs="宋体"/>
                <w:b/>
                <w:bCs w:val="0"/>
                <w:sz w:val="21"/>
                <w:szCs w:val="21"/>
                <w:lang w:val="en-US" w:eastAsia="zh-CN" w:bidi="ar"/>
              </w:rPr>
              <w:t>课程是对中国古代优秀文化的</w:t>
            </w:r>
            <w:r>
              <w:rPr>
                <w:rFonts w:hint="eastAsia" w:ascii="宋体" w:hAnsi="宋体" w:eastAsia="宋体" w:cs="宋体"/>
                <w:b/>
                <w:bCs w:val="0"/>
                <w:sz w:val="21"/>
                <w:szCs w:val="21"/>
                <w:lang w:val="en-US" w:eastAsia="zh-CN" w:bidi="ar"/>
              </w:rPr>
              <w:t>全方位审视，</w:t>
            </w:r>
            <w:r>
              <w:rPr>
                <w:rFonts w:hint="eastAsia" w:ascii="宋体" w:hAnsi="宋体" w:cs="宋体"/>
                <w:b/>
                <w:bCs w:val="0"/>
                <w:sz w:val="21"/>
                <w:szCs w:val="21"/>
                <w:lang w:val="en-US" w:eastAsia="zh-CN" w:bidi="ar"/>
              </w:rPr>
              <w:t>是对传统文化如何完成现代信转化的思考。</w:t>
            </w:r>
            <w:r>
              <w:rPr>
                <w:rFonts w:hint="eastAsia" w:ascii="宋体" w:hAnsi="宋体" w:eastAsia="宋体" w:cs="宋体"/>
                <w:sz w:val="21"/>
                <w:szCs w:val="21"/>
                <w:lang w:val="en-US" w:eastAsia="zh-CN" w:bidi="ar"/>
              </w:rPr>
              <w:t>在教学中可以从与人文情怀有关的隐性思政内容方面进行引导，</w:t>
            </w:r>
            <w:r>
              <w:rPr>
                <w:rFonts w:hint="eastAsia" w:ascii="Times New Roman" w:hAnsi="Times New Roman" w:eastAsia="宋体" w:cs="Times New Roman"/>
                <w:b w:val="0"/>
                <w:bCs/>
                <w:kern w:val="2"/>
                <w:sz w:val="21"/>
                <w:szCs w:val="24"/>
                <w:lang w:val="en-US" w:eastAsia="zh-CN" w:bidi="ar"/>
              </w:rPr>
              <w:t>让学生汲取传统文化的精华，学会对于传统文化的反思和批判</w:t>
            </w:r>
            <w:r>
              <w:rPr>
                <w:rFonts w:hint="eastAsia" w:ascii="Times New Roman" w:hAnsi="Times New Roman" w:cs="Times New Roman"/>
                <w:b w:val="0"/>
                <w:bCs/>
                <w:kern w:val="2"/>
                <w:sz w:val="21"/>
                <w:szCs w:val="24"/>
                <w:lang w:val="en-US" w:eastAsia="zh-CN" w:bidi="ar"/>
              </w:rPr>
              <w:t>，潜移默化</w:t>
            </w:r>
            <w:r>
              <w:rPr>
                <w:rFonts w:hint="eastAsia" w:ascii="宋体" w:hAnsi="宋体" w:eastAsia="宋体" w:cs="宋体"/>
                <w:b w:val="0"/>
                <w:bCs/>
                <w:sz w:val="21"/>
                <w:szCs w:val="21"/>
                <w:lang w:val="en-US" w:eastAsia="zh-CN" w:bidi="ar"/>
              </w:rPr>
              <w:t>地对学生的人生观、世界观和价值观加以影响，</w:t>
            </w:r>
            <w:r>
              <w:rPr>
                <w:rFonts w:hint="eastAsia" w:ascii="宋体" w:hAnsi="宋体" w:eastAsia="宋体" w:cs="Calibri"/>
                <w:b w:val="0"/>
                <w:bCs/>
                <w:color w:val="000000"/>
                <w:sz w:val="21"/>
                <w:szCs w:val="21"/>
                <w:lang w:val="en-US" w:eastAsia="zh-CN" w:bidi="ar"/>
              </w:rPr>
              <w:t>引导学生思考</w:t>
            </w:r>
            <w:r>
              <w:rPr>
                <w:rFonts w:hint="eastAsia" w:ascii="宋体" w:hAnsi="宋体" w:cs="Calibri"/>
                <w:b w:val="0"/>
                <w:bCs/>
                <w:color w:val="000000"/>
                <w:sz w:val="21"/>
                <w:szCs w:val="21"/>
                <w:lang w:val="en-US" w:eastAsia="zh-CN" w:bidi="ar"/>
              </w:rPr>
              <w:t>立志、修己、安人</w:t>
            </w:r>
            <w:r>
              <w:rPr>
                <w:rFonts w:hint="eastAsia" w:ascii="宋体" w:hAnsi="宋体" w:eastAsia="宋体" w:cs="Calibri"/>
                <w:b w:val="0"/>
                <w:bCs/>
                <w:color w:val="000000"/>
                <w:sz w:val="21"/>
                <w:szCs w:val="21"/>
                <w:lang w:val="en-US" w:eastAsia="zh-CN" w:bidi="ar"/>
              </w:rPr>
              <w:t>等人生命题，</w:t>
            </w:r>
            <w:r>
              <w:rPr>
                <w:rFonts w:hint="eastAsia" w:ascii="Times New Roman" w:hAnsi="Times New Roman" w:eastAsia="宋体" w:cs="宋体"/>
                <w:b w:val="0"/>
                <w:bCs/>
                <w:kern w:val="2"/>
                <w:sz w:val="21"/>
                <w:szCs w:val="24"/>
                <w:lang w:val="en-US" w:eastAsia="zh-CN" w:bidi="ar"/>
              </w:rPr>
              <w:t>把社会主义核心价值观内化为自我的体认。</w:t>
            </w: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tc>
      </w:tr>
    </w:tbl>
    <w:p>
      <w:pPr>
        <w:rPr>
          <w:rFonts w:ascii="黑体" w:eastAsia="黑体" w:cs="Times New Roman"/>
          <w:color w:val="000000"/>
          <w:sz w:val="28"/>
          <w:szCs w:val="28"/>
        </w:rPr>
      </w:pPr>
      <w:r>
        <w:rPr>
          <w:rFonts w:ascii="宋体" w:cs="Times New Roman"/>
          <w:sz w:val="30"/>
          <w:szCs w:val="30"/>
        </w:rPr>
        <w:br w:type="page"/>
      </w:r>
      <w:r>
        <w:rPr>
          <w:rFonts w:hint="eastAsia" w:ascii="黑体" w:eastAsia="黑体" w:cs="Times New Roman"/>
          <w:color w:val="000000"/>
          <w:sz w:val="28"/>
          <w:szCs w:val="28"/>
        </w:rPr>
        <w:t>三、建设方案</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3" w:hRule="atLeast"/>
        </w:trPr>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hAnsi="宋体" w:cs="宋体"/>
                <w:sz w:val="24"/>
                <w:szCs w:val="24"/>
              </w:rPr>
            </w:pPr>
            <w:r>
              <w:rPr>
                <w:rFonts w:hint="default" w:ascii="宋体" w:hAnsi="宋体" w:cs="宋体"/>
                <w:sz w:val="24"/>
                <w:szCs w:val="24"/>
              </w:rPr>
              <w:t>1.</w:t>
            </w:r>
            <w:r>
              <w:rPr>
                <w:rFonts w:hint="eastAsia" w:ascii="宋体" w:hAnsi="宋体" w:cs="宋体"/>
                <w:sz w:val="24"/>
                <w:szCs w:val="24"/>
              </w:rPr>
              <w:t>建设举措（包括课程教学内容如何设计，本课程所蕴含的德育元素有哪些，如何融入教学内容；教学方法上作哪些改进，如何教书育人；教学评价如何改进等）</w:t>
            </w:r>
          </w:p>
          <w:p>
            <w:pPr>
              <w:keepNext w:val="0"/>
              <w:keepLines w:val="0"/>
              <w:widowControl w:val="0"/>
              <w:suppressLineNumbers w:val="0"/>
              <w:adjustRightInd w:val="0"/>
              <w:snapToGrid w:val="0"/>
              <w:spacing w:before="0" w:beforeAutospacing="0" w:after="0" w:afterAutospacing="0" w:line="240" w:lineRule="auto"/>
              <w:ind w:left="0" w:right="0" w:firstLine="420" w:firstLineChars="200"/>
              <w:jc w:val="both"/>
              <w:rPr>
                <w:rFonts w:hint="eastAsia" w:ascii="宋体" w:hAnsi="宋体" w:cs="宋体"/>
                <w:sz w:val="21"/>
                <w:szCs w:val="21"/>
                <w:lang w:val="en-US" w:eastAsia="zh-CN" w:bidi="ar"/>
              </w:rPr>
            </w:pPr>
          </w:p>
          <w:p>
            <w:pPr>
              <w:keepNext w:val="0"/>
              <w:keepLines w:val="0"/>
              <w:widowControl w:val="0"/>
              <w:suppressLineNumbers w:val="0"/>
              <w:adjustRightInd w:val="0"/>
              <w:snapToGrid w:val="0"/>
              <w:spacing w:before="0" w:beforeAutospacing="0" w:after="0" w:afterAutospacing="0" w:line="240" w:lineRule="auto"/>
              <w:ind w:left="0" w:right="0" w:firstLine="420" w:firstLineChars="200"/>
              <w:jc w:val="both"/>
              <w:rPr>
                <w:rFonts w:hint="eastAsia" w:ascii="宋体" w:hAnsi="宋体" w:eastAsia="宋体" w:cs="宋体"/>
                <w:b/>
                <w:bCs w:val="0"/>
                <w:sz w:val="21"/>
                <w:szCs w:val="21"/>
                <w:lang w:val="en-US" w:eastAsia="zh-CN" w:bidi="ar"/>
              </w:rPr>
            </w:pPr>
            <w:r>
              <w:rPr>
                <w:rFonts w:hint="eastAsia" w:ascii="宋体" w:hAnsi="宋体" w:cs="宋体"/>
                <w:sz w:val="21"/>
                <w:szCs w:val="21"/>
                <w:lang w:val="en-US" w:eastAsia="zh-CN" w:bidi="ar"/>
              </w:rPr>
              <w:t>《中国文化概论》</w:t>
            </w:r>
            <w:r>
              <w:rPr>
                <w:rFonts w:hint="eastAsia" w:ascii="宋体" w:hAnsi="宋体" w:eastAsia="宋体" w:cs="宋体"/>
                <w:sz w:val="21"/>
                <w:szCs w:val="21"/>
                <w:lang w:val="en-US" w:eastAsia="zh-CN" w:bidi="ar"/>
              </w:rPr>
              <w:t>课程在</w:t>
            </w:r>
            <w:r>
              <w:rPr>
                <w:rFonts w:hint="eastAsia" w:ascii="宋体" w:hAnsi="宋体" w:cs="宋体"/>
                <w:sz w:val="21"/>
                <w:szCs w:val="21"/>
                <w:lang w:val="en-US" w:eastAsia="zh-CN" w:bidi="ar"/>
              </w:rPr>
              <w:t>中国传统文化</w:t>
            </w:r>
            <w:r>
              <w:rPr>
                <w:rFonts w:hint="eastAsia" w:ascii="宋体" w:hAnsi="宋体" w:eastAsia="宋体" w:cs="宋体"/>
                <w:sz w:val="21"/>
                <w:szCs w:val="21"/>
                <w:lang w:val="en-US" w:eastAsia="zh-CN" w:bidi="ar"/>
              </w:rPr>
              <w:t>的</w:t>
            </w:r>
            <w:r>
              <w:rPr>
                <w:rFonts w:hint="eastAsia" w:ascii="宋体" w:hAnsi="宋体" w:cs="宋体"/>
                <w:sz w:val="21"/>
                <w:szCs w:val="21"/>
                <w:lang w:val="en-US" w:eastAsia="zh-CN" w:bidi="ar"/>
              </w:rPr>
              <w:t>知识系统</w:t>
            </w:r>
            <w:r>
              <w:rPr>
                <w:rFonts w:hint="eastAsia" w:ascii="宋体" w:hAnsi="宋体" w:eastAsia="宋体" w:cs="宋体"/>
                <w:sz w:val="21"/>
                <w:szCs w:val="21"/>
                <w:lang w:val="en-US" w:eastAsia="zh-CN" w:bidi="ar"/>
              </w:rPr>
              <w:t>中蕴含着对社会人生深入思考的</w:t>
            </w:r>
            <w:r>
              <w:rPr>
                <w:rFonts w:hint="eastAsia" w:ascii="宋体" w:hAnsi="宋体" w:eastAsia="宋体" w:cs="宋体"/>
                <w:b/>
                <w:bCs w:val="0"/>
                <w:sz w:val="21"/>
                <w:szCs w:val="21"/>
                <w:lang w:val="en-US" w:eastAsia="zh-CN" w:bidi="ar"/>
              </w:rPr>
              <w:t>德育元素，如人生意义的追问、</w:t>
            </w:r>
            <w:r>
              <w:rPr>
                <w:rFonts w:hint="eastAsia" w:ascii="宋体" w:hAnsi="宋体" w:cs="宋体"/>
                <w:b/>
                <w:bCs w:val="0"/>
                <w:sz w:val="21"/>
                <w:szCs w:val="21"/>
                <w:lang w:val="en-US" w:eastAsia="zh-CN" w:bidi="ar"/>
              </w:rPr>
              <w:t>人格理想的追求</w:t>
            </w:r>
            <w:r>
              <w:rPr>
                <w:rFonts w:hint="eastAsia" w:ascii="宋体" w:hAnsi="宋体" w:eastAsia="宋体" w:cs="宋体"/>
                <w:b/>
                <w:bCs w:val="0"/>
                <w:sz w:val="21"/>
                <w:szCs w:val="21"/>
                <w:lang w:val="en-US" w:eastAsia="zh-CN" w:bidi="ar"/>
              </w:rPr>
              <w:t>、</w:t>
            </w:r>
            <w:r>
              <w:rPr>
                <w:rFonts w:hint="eastAsia" w:ascii="宋体" w:hAnsi="宋体" w:cs="宋体"/>
                <w:b/>
                <w:bCs w:val="0"/>
                <w:sz w:val="21"/>
                <w:szCs w:val="21"/>
                <w:lang w:val="en-US" w:eastAsia="zh-CN" w:bidi="ar"/>
              </w:rPr>
              <w:t>社会责任的担当、审美人生的观照、</w:t>
            </w:r>
            <w:r>
              <w:rPr>
                <w:rFonts w:hint="eastAsia" w:ascii="宋体" w:hAnsi="宋体" w:eastAsia="宋体" w:cs="宋体"/>
                <w:b/>
                <w:bCs w:val="0"/>
                <w:sz w:val="21"/>
                <w:szCs w:val="21"/>
                <w:lang w:val="en-US" w:eastAsia="zh-CN" w:bidi="ar"/>
              </w:rPr>
              <w:t>人类</w:t>
            </w:r>
            <w:r>
              <w:rPr>
                <w:rFonts w:hint="eastAsia" w:ascii="宋体" w:hAnsi="宋体" w:cs="宋体"/>
                <w:b/>
                <w:bCs w:val="0"/>
                <w:sz w:val="21"/>
                <w:szCs w:val="21"/>
                <w:lang w:val="en-US" w:eastAsia="zh-CN" w:bidi="ar"/>
              </w:rPr>
              <w:t>终极意义的</w:t>
            </w:r>
            <w:r>
              <w:rPr>
                <w:rFonts w:hint="eastAsia" w:ascii="宋体" w:hAnsi="宋体" w:eastAsia="宋体" w:cs="宋体"/>
                <w:b/>
                <w:bCs w:val="0"/>
                <w:sz w:val="21"/>
                <w:szCs w:val="21"/>
                <w:lang w:val="en-US" w:eastAsia="zh-CN" w:bidi="ar"/>
              </w:rPr>
              <w:t>关怀等等。</w:t>
            </w:r>
          </w:p>
          <w:p>
            <w:pPr>
              <w:keepNext w:val="0"/>
              <w:keepLines w:val="0"/>
              <w:widowControl w:val="0"/>
              <w:suppressLineNumbers w:val="0"/>
              <w:adjustRightInd w:val="0"/>
              <w:snapToGrid w:val="0"/>
              <w:spacing w:before="0" w:beforeAutospacing="0" w:after="0" w:afterAutospacing="0" w:line="240" w:lineRule="auto"/>
              <w:ind w:left="0" w:right="0" w:firstLine="420" w:firstLineChars="200"/>
              <w:jc w:val="both"/>
              <w:rPr>
                <w:rFonts w:hint="eastAsia" w:ascii="宋体" w:hAnsi="宋体" w:eastAsia="宋体" w:cs="宋体"/>
                <w:kern w:val="2"/>
                <w:sz w:val="21"/>
                <w:szCs w:val="22"/>
                <w:lang w:val="en-US" w:eastAsia="zh-CN" w:bidi="ar"/>
              </w:rPr>
            </w:pPr>
            <w:r>
              <w:rPr>
                <w:rFonts w:hint="eastAsia" w:ascii="Calibri" w:hAnsi="Calibri" w:eastAsia="宋体" w:cs="Calibri"/>
                <w:sz w:val="21"/>
                <w:szCs w:val="21"/>
                <w:lang w:val="en-US" w:eastAsia="zh-CN" w:bidi="ar"/>
              </w:rPr>
              <w:t>在课程思政的前提下，课程内容的设计</w:t>
            </w:r>
            <w:r>
              <w:rPr>
                <w:rFonts w:hint="eastAsia" w:ascii="宋体" w:hAnsi="宋体" w:eastAsia="宋体" w:cs="宋体"/>
                <w:sz w:val="21"/>
                <w:szCs w:val="21"/>
                <w:lang w:val="en-US" w:eastAsia="zh-CN" w:bidi="ar"/>
              </w:rPr>
              <w:t>将依据</w:t>
            </w:r>
            <w:r>
              <w:rPr>
                <w:rFonts w:hint="eastAsia" w:ascii="宋体" w:hAnsi="宋体" w:eastAsia="宋体" w:cs="宋体"/>
                <w:b/>
                <w:bCs w:val="0"/>
                <w:sz w:val="21"/>
                <w:szCs w:val="21"/>
                <w:lang w:val="en-US" w:eastAsia="zh-CN" w:bidi="ar"/>
              </w:rPr>
              <w:t>“在知识传播中</w:t>
            </w:r>
            <w:r>
              <w:rPr>
                <w:rFonts w:hint="eastAsia" w:ascii="宋体" w:hAnsi="宋体" w:cs="宋体"/>
                <w:b/>
                <w:bCs w:val="0"/>
                <w:sz w:val="21"/>
                <w:szCs w:val="21"/>
                <w:lang w:val="en-US" w:eastAsia="zh-CN" w:bidi="ar"/>
              </w:rPr>
              <w:t>注重</w:t>
            </w:r>
            <w:r>
              <w:rPr>
                <w:rFonts w:hint="eastAsia" w:ascii="宋体" w:hAnsi="宋体" w:eastAsia="宋体" w:cs="宋体"/>
                <w:b/>
                <w:bCs w:val="0"/>
                <w:sz w:val="21"/>
                <w:szCs w:val="21"/>
                <w:lang w:val="en-US" w:eastAsia="zh-CN" w:bidi="ar"/>
              </w:rPr>
              <w:t>价值引领，</w:t>
            </w:r>
            <w:r>
              <w:rPr>
                <w:rFonts w:hint="eastAsia" w:ascii="宋体" w:hAnsi="宋体" w:cs="宋体"/>
                <w:b/>
                <w:bCs w:val="0"/>
                <w:sz w:val="21"/>
                <w:szCs w:val="21"/>
                <w:lang w:val="en-US" w:eastAsia="zh-CN" w:bidi="ar"/>
              </w:rPr>
              <w:t>在文化实践中体认核心价值观</w:t>
            </w:r>
            <w:r>
              <w:rPr>
                <w:rFonts w:hint="eastAsia" w:ascii="宋体" w:hAnsi="宋体" w:eastAsia="宋体" w:cs="宋体"/>
                <w:b/>
                <w:bCs w:val="0"/>
                <w:sz w:val="21"/>
                <w:szCs w:val="21"/>
                <w:lang w:val="en-US" w:eastAsia="zh-CN" w:bidi="ar"/>
              </w:rPr>
              <w:t>”</w:t>
            </w:r>
            <w:r>
              <w:rPr>
                <w:rFonts w:hint="eastAsia" w:ascii="宋体" w:hAnsi="宋体" w:eastAsia="宋体" w:cs="宋体"/>
                <w:sz w:val="21"/>
                <w:szCs w:val="21"/>
                <w:lang w:val="en-US" w:eastAsia="zh-CN" w:bidi="ar"/>
              </w:rPr>
              <w:t>的原则，强化课程知识体系中的价值引导</w:t>
            </w:r>
            <w:r>
              <w:rPr>
                <w:rFonts w:hint="eastAsia" w:ascii="宋体" w:hAnsi="宋体" w:cs="宋体"/>
                <w:sz w:val="21"/>
                <w:szCs w:val="21"/>
                <w:lang w:val="en-US" w:eastAsia="zh-CN" w:bidi="ar"/>
              </w:rPr>
              <w:t>和价值内化</w:t>
            </w:r>
            <w:r>
              <w:rPr>
                <w:rFonts w:hint="eastAsia" w:ascii="宋体" w:hAnsi="宋体" w:eastAsia="宋体" w:cs="宋体"/>
                <w:sz w:val="21"/>
                <w:szCs w:val="21"/>
                <w:lang w:val="en-US" w:eastAsia="zh-CN" w:bidi="ar"/>
              </w:rPr>
              <w:t>。</w:t>
            </w:r>
            <w:r>
              <w:rPr>
                <w:rFonts w:hint="eastAsia" w:ascii="宋体" w:hAnsi="宋体" w:cs="宋体"/>
                <w:sz w:val="21"/>
                <w:szCs w:val="21"/>
                <w:lang w:val="en-US" w:eastAsia="zh-CN" w:bidi="ar"/>
              </w:rPr>
              <w:t>如</w:t>
            </w:r>
            <w:r>
              <w:rPr>
                <w:rFonts w:hint="eastAsia" w:ascii="宋体" w:hAnsi="宋体" w:eastAsia="宋体" w:cs="宋体"/>
                <w:kern w:val="2"/>
                <w:sz w:val="21"/>
                <w:szCs w:val="22"/>
                <w:lang w:val="en-US" w:eastAsia="zh-CN" w:bidi="ar"/>
              </w:rPr>
              <w:t>在日常生活</w:t>
            </w:r>
            <w:r>
              <w:rPr>
                <w:rFonts w:hint="eastAsia" w:ascii="宋体" w:hAnsi="宋体" w:cs="宋体"/>
                <w:kern w:val="2"/>
                <w:sz w:val="21"/>
                <w:szCs w:val="22"/>
                <w:lang w:val="en-US" w:eastAsia="zh-CN" w:bidi="ar"/>
              </w:rPr>
              <w:t>层面</w:t>
            </w:r>
            <w:r>
              <w:rPr>
                <w:rFonts w:hint="eastAsia" w:ascii="宋体" w:hAnsi="宋体" w:eastAsia="宋体" w:cs="宋体"/>
                <w:kern w:val="2"/>
                <w:sz w:val="21"/>
                <w:szCs w:val="22"/>
                <w:lang w:val="en-US" w:eastAsia="zh-CN" w:bidi="ar"/>
              </w:rPr>
              <w:t>，传统伦理价值观教导我们父慈子孝、夫义妇顺、兄友弟悌、和睦邻里等。在工作处事层面，传统伦理价值观教导我们敬业乐群、中庸仁爱、重义循礼、诚信互助等。</w:t>
            </w:r>
            <w:r>
              <w:rPr>
                <w:rFonts w:hint="eastAsia" w:ascii="宋体" w:hAnsi="宋体" w:cs="宋体"/>
                <w:kern w:val="2"/>
                <w:sz w:val="21"/>
                <w:szCs w:val="22"/>
                <w:lang w:val="en-US" w:eastAsia="zh-CN" w:bidi="ar"/>
              </w:rPr>
              <w:t>在</w:t>
            </w:r>
            <w:r>
              <w:rPr>
                <w:rFonts w:hint="eastAsia" w:ascii="宋体" w:hAnsi="宋体" w:eastAsia="宋体" w:cs="宋体"/>
                <w:kern w:val="2"/>
                <w:sz w:val="21"/>
                <w:szCs w:val="22"/>
                <w:lang w:val="en-US" w:eastAsia="zh-CN" w:bidi="ar"/>
              </w:rPr>
              <w:t>人生境界</w:t>
            </w:r>
            <w:r>
              <w:rPr>
                <w:rFonts w:hint="eastAsia" w:ascii="宋体" w:hAnsi="宋体" w:cs="宋体"/>
                <w:kern w:val="2"/>
                <w:sz w:val="21"/>
                <w:szCs w:val="22"/>
                <w:lang w:val="en-US" w:eastAsia="zh-CN" w:bidi="ar"/>
              </w:rPr>
              <w:t>的更高层面</w:t>
            </w:r>
            <w:r>
              <w:rPr>
                <w:rFonts w:hint="eastAsia" w:ascii="宋体" w:hAnsi="宋体" w:eastAsia="宋体" w:cs="宋体"/>
                <w:kern w:val="2"/>
                <w:sz w:val="21"/>
                <w:szCs w:val="22"/>
                <w:lang w:val="en-US" w:eastAsia="zh-CN" w:bidi="ar"/>
              </w:rPr>
              <w:t>，</w:t>
            </w:r>
            <w:r>
              <w:rPr>
                <w:rFonts w:hint="eastAsia" w:ascii="宋体" w:hAnsi="宋体" w:eastAsia="宋体" w:cs="宋体"/>
                <w:kern w:val="2"/>
                <w:sz w:val="21"/>
                <w:szCs w:val="22"/>
                <w:lang w:val="en-US" w:eastAsia="zh-CN" w:bidi="ar"/>
              </w:rPr>
              <w:t>有孔子“吾与点也”的境界，庄子“逍遥游”的境界，陶渊明“复得返自然”的境界，理学家光风霁月般洒落的境界</w:t>
            </w:r>
            <w:r>
              <w:rPr>
                <w:rFonts w:hint="eastAsia" w:ascii="宋体" w:hAnsi="宋体" w:cs="宋体"/>
                <w:kern w:val="2"/>
                <w:sz w:val="21"/>
                <w:szCs w:val="22"/>
                <w:lang w:val="en-US" w:eastAsia="zh-CN" w:bidi="ar"/>
              </w:rPr>
              <w:t>等。</w:t>
            </w:r>
            <w:r>
              <w:rPr>
                <w:rFonts w:hint="eastAsia" w:ascii="宋体" w:hAnsi="宋体" w:eastAsia="宋体" w:cs="宋体"/>
                <w:kern w:val="2"/>
                <w:sz w:val="21"/>
                <w:szCs w:val="22"/>
                <w:lang w:val="en-US" w:eastAsia="zh-CN" w:bidi="ar"/>
              </w:rPr>
              <w:t>传统文化知识的传播，</w:t>
            </w:r>
            <w:r>
              <w:rPr>
                <w:rFonts w:hint="eastAsia" w:ascii="宋体" w:hAnsi="宋体" w:cs="宋体"/>
                <w:kern w:val="2"/>
                <w:sz w:val="21"/>
                <w:szCs w:val="22"/>
                <w:lang w:val="en-US" w:eastAsia="zh-CN" w:bidi="ar"/>
              </w:rPr>
              <w:t>优秀</w:t>
            </w:r>
            <w:r>
              <w:rPr>
                <w:rFonts w:hint="eastAsia" w:ascii="宋体" w:hAnsi="宋体" w:eastAsia="宋体" w:cs="宋体"/>
                <w:kern w:val="2"/>
                <w:sz w:val="21"/>
                <w:szCs w:val="22"/>
                <w:lang w:val="en-US" w:eastAsia="zh-CN" w:bidi="ar"/>
              </w:rPr>
              <w:t>价值观念的传承，正体现出我们教育的根本目的，即要学生认识人生，感悟人生，创造更美好的人生。</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课程思政的融入方法，</w:t>
            </w:r>
            <w:r>
              <w:rPr>
                <w:rFonts w:hint="eastAsia" w:ascii="宋体" w:hAnsi="宋体" w:eastAsia="宋体" w:cs="宋体"/>
                <w:b/>
                <w:bCs w:val="0"/>
                <w:kern w:val="2"/>
                <w:sz w:val="21"/>
                <w:szCs w:val="21"/>
                <w:lang w:val="en-US" w:eastAsia="zh-CN" w:bidi="ar"/>
              </w:rPr>
              <w:t>在教学内容方面，将</w:t>
            </w:r>
            <w:r>
              <w:rPr>
                <w:rFonts w:hint="eastAsia" w:ascii="宋体" w:hAnsi="宋体" w:cs="宋体"/>
                <w:b/>
                <w:bCs w:val="0"/>
                <w:kern w:val="2"/>
                <w:sz w:val="21"/>
                <w:szCs w:val="21"/>
                <w:lang w:val="en-US" w:eastAsia="zh-CN" w:bidi="ar"/>
              </w:rPr>
              <w:t>课程</w:t>
            </w:r>
            <w:r>
              <w:rPr>
                <w:rFonts w:hint="eastAsia" w:ascii="宋体" w:hAnsi="宋体" w:eastAsia="宋体" w:cs="宋体"/>
                <w:b/>
                <w:bCs w:val="0"/>
                <w:kern w:val="2"/>
                <w:sz w:val="21"/>
                <w:szCs w:val="21"/>
                <w:lang w:val="en-US" w:eastAsia="zh-CN" w:bidi="ar"/>
              </w:rPr>
              <w:t>知识系统与价值系统有机融合，</w:t>
            </w:r>
            <w:r>
              <w:rPr>
                <w:rFonts w:hint="eastAsia" w:ascii="宋体" w:hAnsi="宋体" w:cs="宋体"/>
                <w:b/>
                <w:bCs w:val="0"/>
                <w:kern w:val="2"/>
                <w:sz w:val="21"/>
                <w:szCs w:val="21"/>
                <w:lang w:val="en-US" w:eastAsia="zh-CN" w:bidi="ar"/>
              </w:rPr>
              <w:t>并结合文化活动获得感悟和体认。</w:t>
            </w:r>
            <w:r>
              <w:rPr>
                <w:rFonts w:hint="eastAsia" w:ascii="宋体" w:hAnsi="宋体" w:eastAsia="宋体" w:cs="宋体"/>
                <w:kern w:val="2"/>
                <w:sz w:val="21"/>
                <w:szCs w:val="21"/>
                <w:lang w:val="en-US" w:eastAsia="zh-CN" w:bidi="ar"/>
              </w:rPr>
              <w:t>通过</w:t>
            </w:r>
            <w:r>
              <w:rPr>
                <w:rFonts w:hint="eastAsia" w:ascii="宋体" w:hAnsi="宋体" w:cs="宋体"/>
                <w:kern w:val="2"/>
                <w:sz w:val="21"/>
                <w:szCs w:val="21"/>
                <w:lang w:val="en-US" w:eastAsia="zh-CN" w:bidi="ar"/>
              </w:rPr>
              <w:t>典籍阅读，案例分析及文化活动的实践，</w:t>
            </w:r>
            <w:r>
              <w:rPr>
                <w:rFonts w:hint="eastAsia" w:ascii="宋体" w:hAnsi="宋体" w:eastAsia="宋体" w:cs="宋体"/>
                <w:kern w:val="2"/>
                <w:sz w:val="21"/>
                <w:szCs w:val="21"/>
                <w:lang w:val="en-US" w:eastAsia="zh-CN" w:bidi="ar"/>
              </w:rPr>
              <w:t>帮助学生在专业</w:t>
            </w:r>
            <w:r>
              <w:rPr>
                <w:rFonts w:hint="eastAsia" w:ascii="宋体" w:hAnsi="宋体" w:cs="宋体"/>
                <w:kern w:val="2"/>
                <w:sz w:val="21"/>
                <w:szCs w:val="21"/>
                <w:lang w:val="en-US" w:eastAsia="zh-CN" w:bidi="ar"/>
              </w:rPr>
              <w:t>素养学习的</w:t>
            </w:r>
            <w:r>
              <w:rPr>
                <w:rFonts w:hint="eastAsia" w:ascii="宋体" w:hAnsi="宋体" w:eastAsia="宋体" w:cs="宋体"/>
                <w:kern w:val="2"/>
                <w:sz w:val="21"/>
                <w:szCs w:val="21"/>
                <w:lang w:val="en-US" w:eastAsia="zh-CN" w:bidi="ar"/>
              </w:rPr>
              <w:t>基础上，形成对人生问题的基本把握，潜移默化地实现课程思政的育人目标。</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lang w:val="en-US"/>
              </w:rPr>
            </w:pPr>
            <w:r>
              <w:rPr>
                <w:rFonts w:hint="eastAsia" w:ascii="Calibri" w:hAnsi="Calibri" w:eastAsia="宋体" w:cs="宋体"/>
                <w:b/>
                <w:bCs w:val="0"/>
                <w:kern w:val="2"/>
                <w:sz w:val="21"/>
                <w:szCs w:val="21"/>
                <w:lang w:val="en-US" w:eastAsia="zh-CN" w:bidi="ar"/>
              </w:rPr>
              <w:t>在教学方法上，实行</w:t>
            </w:r>
            <w:r>
              <w:rPr>
                <w:rFonts w:hint="eastAsia" w:cs="宋体"/>
                <w:b/>
                <w:bCs w:val="0"/>
                <w:kern w:val="2"/>
                <w:sz w:val="21"/>
                <w:szCs w:val="21"/>
                <w:lang w:val="en-US" w:eastAsia="zh-CN" w:bidi="ar"/>
              </w:rPr>
              <w:t>以</w:t>
            </w:r>
            <w:r>
              <w:rPr>
                <w:rFonts w:hint="eastAsia" w:ascii="Calibri" w:hAnsi="Calibri" w:eastAsia="宋体" w:cs="宋体"/>
                <w:b/>
                <w:bCs w:val="0"/>
                <w:kern w:val="2"/>
                <w:sz w:val="21"/>
                <w:szCs w:val="21"/>
                <w:lang w:val="en-US" w:eastAsia="zh-CN" w:bidi="ar"/>
              </w:rPr>
              <w:t>课堂</w:t>
            </w:r>
            <w:r>
              <w:rPr>
                <w:rFonts w:hint="eastAsia" w:cs="宋体"/>
                <w:b/>
                <w:bCs w:val="0"/>
                <w:kern w:val="2"/>
                <w:sz w:val="21"/>
                <w:szCs w:val="21"/>
                <w:lang w:val="en-US" w:eastAsia="zh-CN" w:bidi="ar"/>
              </w:rPr>
              <w:t>教学为主，</w:t>
            </w:r>
            <w:r>
              <w:rPr>
                <w:rFonts w:hint="eastAsia" w:ascii="Calibri" w:hAnsi="Calibri" w:eastAsia="宋体" w:cs="宋体"/>
                <w:b/>
                <w:bCs w:val="0"/>
                <w:kern w:val="2"/>
                <w:sz w:val="21"/>
                <w:szCs w:val="21"/>
                <w:lang w:val="en-US" w:eastAsia="zh-CN" w:bidi="ar"/>
              </w:rPr>
              <w:t>网络平台</w:t>
            </w:r>
            <w:r>
              <w:rPr>
                <w:rFonts w:hint="eastAsia" w:cs="宋体"/>
                <w:b/>
                <w:bCs w:val="0"/>
                <w:kern w:val="2"/>
                <w:sz w:val="21"/>
                <w:szCs w:val="21"/>
                <w:lang w:val="en-US" w:eastAsia="zh-CN" w:bidi="ar"/>
              </w:rPr>
              <w:t>为辅，结合社团活动、校园文化活动</w:t>
            </w:r>
            <w:r>
              <w:rPr>
                <w:rFonts w:hint="eastAsia" w:ascii="Calibri" w:hAnsi="Calibri" w:eastAsia="宋体" w:cs="宋体"/>
                <w:b/>
                <w:bCs w:val="0"/>
                <w:kern w:val="2"/>
                <w:sz w:val="21"/>
                <w:szCs w:val="21"/>
                <w:lang w:val="en-US" w:eastAsia="zh-CN" w:bidi="ar"/>
              </w:rPr>
              <w:t>。</w:t>
            </w:r>
            <w:r>
              <w:rPr>
                <w:rFonts w:hint="eastAsia" w:ascii="Calibri" w:hAnsi="Calibri" w:eastAsia="宋体" w:cs="宋体"/>
                <w:kern w:val="2"/>
                <w:sz w:val="21"/>
                <w:szCs w:val="21"/>
                <w:lang w:val="en-US" w:eastAsia="zh-CN" w:bidi="ar"/>
              </w:rPr>
              <w:t>通过课上举例、课</w:t>
            </w:r>
            <w:r>
              <w:rPr>
                <w:rFonts w:hint="eastAsia" w:cs="宋体"/>
                <w:kern w:val="2"/>
                <w:sz w:val="21"/>
                <w:szCs w:val="21"/>
                <w:lang w:val="en-US" w:eastAsia="zh-CN" w:bidi="ar"/>
              </w:rPr>
              <w:t>下个人自主学习，</w:t>
            </w:r>
            <w:r>
              <w:rPr>
                <w:rFonts w:hint="eastAsia" w:ascii="Calibri" w:hAnsi="Calibri" w:eastAsia="宋体" w:cs="宋体"/>
                <w:kern w:val="2"/>
                <w:sz w:val="21"/>
                <w:szCs w:val="21"/>
                <w:lang w:val="en-US" w:eastAsia="zh-CN" w:bidi="ar"/>
              </w:rPr>
              <w:t>小组合作</w:t>
            </w:r>
            <w:r>
              <w:rPr>
                <w:rFonts w:hint="eastAsia" w:cs="宋体"/>
                <w:kern w:val="2"/>
                <w:sz w:val="21"/>
                <w:szCs w:val="21"/>
                <w:lang w:val="en-US" w:eastAsia="zh-CN" w:bidi="ar"/>
              </w:rPr>
              <w:t>学习</w:t>
            </w:r>
            <w:r>
              <w:rPr>
                <w:rFonts w:hint="eastAsia" w:ascii="Calibri" w:hAnsi="Calibri" w:eastAsia="宋体" w:cs="宋体"/>
                <w:kern w:val="2"/>
                <w:sz w:val="21"/>
                <w:szCs w:val="21"/>
                <w:lang w:val="en-US" w:eastAsia="zh-CN" w:bidi="ar"/>
              </w:rPr>
              <w:t>、网上</w:t>
            </w:r>
            <w:r>
              <w:rPr>
                <w:rFonts w:hint="eastAsia" w:cs="宋体"/>
                <w:kern w:val="2"/>
                <w:sz w:val="21"/>
                <w:szCs w:val="21"/>
                <w:lang w:val="en-US" w:eastAsia="zh-CN" w:bidi="ar"/>
              </w:rPr>
              <w:t>学习</w:t>
            </w:r>
            <w:r>
              <w:rPr>
                <w:rFonts w:hint="eastAsia" w:ascii="Calibri" w:hAnsi="Calibri" w:eastAsia="宋体" w:cs="宋体"/>
                <w:kern w:val="2"/>
                <w:sz w:val="21"/>
                <w:szCs w:val="21"/>
                <w:lang w:val="en-US" w:eastAsia="zh-CN" w:bidi="ar"/>
              </w:rPr>
              <w:t>讨论、</w:t>
            </w:r>
            <w:r>
              <w:rPr>
                <w:rFonts w:hint="eastAsia" w:cs="宋体"/>
                <w:kern w:val="2"/>
                <w:sz w:val="21"/>
                <w:szCs w:val="21"/>
                <w:lang w:val="en-US" w:eastAsia="zh-CN" w:bidi="ar"/>
              </w:rPr>
              <w:t>参与文化</w:t>
            </w:r>
            <w:r>
              <w:rPr>
                <w:rFonts w:hint="eastAsia" w:ascii="Calibri" w:hAnsi="Calibri" w:eastAsia="宋体" w:cs="宋体"/>
                <w:kern w:val="2"/>
                <w:sz w:val="21"/>
                <w:szCs w:val="21"/>
                <w:lang w:val="en-US" w:eastAsia="zh-CN" w:bidi="ar"/>
              </w:rPr>
              <w:t>实践等形式</w:t>
            </w:r>
            <w:r>
              <w:rPr>
                <w:rFonts w:hint="eastAsia" w:ascii="宋体" w:hAnsi="宋体" w:cs="宋体"/>
                <w:kern w:val="2"/>
                <w:sz w:val="21"/>
                <w:szCs w:val="21"/>
                <w:lang w:val="en-US" w:eastAsia="zh-CN" w:bidi="ar"/>
              </w:rPr>
              <w:t>把</w:t>
            </w:r>
            <w:r>
              <w:rPr>
                <w:rFonts w:hint="eastAsia" w:ascii="宋体" w:hAnsi="宋体" w:eastAsia="宋体" w:cs="宋体"/>
                <w:kern w:val="2"/>
                <w:sz w:val="21"/>
                <w:szCs w:val="21"/>
                <w:lang w:val="en-US" w:eastAsia="zh-CN" w:bidi="ar"/>
              </w:rPr>
              <w:t>思政</w:t>
            </w:r>
            <w:r>
              <w:rPr>
                <w:rFonts w:hint="eastAsia" w:ascii="宋体" w:hAnsi="宋体" w:cs="宋体"/>
                <w:kern w:val="2"/>
                <w:sz w:val="21"/>
                <w:szCs w:val="21"/>
                <w:lang w:val="en-US" w:eastAsia="zh-CN" w:bidi="ar"/>
              </w:rPr>
              <w:t>教育贯穿在其学习的过程中。</w:t>
            </w:r>
          </w:p>
          <w:p>
            <w:pPr>
              <w:keepNext w:val="0"/>
              <w:keepLines w:val="0"/>
              <w:widowControl w:val="0"/>
              <w:suppressLineNumbers w:val="0"/>
              <w:spacing w:before="0" w:beforeAutospacing="0" w:after="0" w:afterAutospacing="0"/>
              <w:ind w:left="0" w:right="0" w:firstLine="48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在育人途径上，</w:t>
            </w:r>
            <w:r>
              <w:rPr>
                <w:rFonts w:hint="eastAsia" w:ascii="宋体" w:hAnsi="宋体" w:eastAsia="宋体" w:cs="宋体"/>
                <w:b/>
                <w:bCs w:val="0"/>
                <w:kern w:val="2"/>
                <w:sz w:val="21"/>
                <w:szCs w:val="21"/>
                <w:lang w:val="en-US" w:eastAsia="zh-CN" w:bidi="ar"/>
              </w:rPr>
              <w:t>一是</w:t>
            </w:r>
            <w:r>
              <w:rPr>
                <w:rFonts w:hint="eastAsia" w:ascii="Calibri" w:hAnsi="Calibri" w:eastAsia="宋体" w:cs="宋体"/>
                <w:b/>
                <w:bCs w:val="0"/>
                <w:kern w:val="2"/>
                <w:sz w:val="21"/>
                <w:szCs w:val="21"/>
                <w:lang w:val="en-US" w:eastAsia="zh-CN" w:bidi="ar"/>
              </w:rPr>
              <w:t>通过引导学生课外</w:t>
            </w:r>
            <w:r>
              <w:rPr>
                <w:rFonts w:hint="eastAsia" w:cs="宋体"/>
                <w:b/>
                <w:bCs w:val="0"/>
                <w:kern w:val="2"/>
                <w:sz w:val="21"/>
                <w:szCs w:val="21"/>
                <w:lang w:val="en-US" w:eastAsia="zh-CN" w:bidi="ar"/>
              </w:rPr>
              <w:t>经典的</w:t>
            </w:r>
            <w:r>
              <w:rPr>
                <w:rFonts w:hint="eastAsia" w:ascii="Calibri" w:hAnsi="Calibri" w:eastAsia="宋体" w:cs="宋体"/>
                <w:b/>
                <w:bCs w:val="0"/>
                <w:kern w:val="2"/>
                <w:sz w:val="21"/>
                <w:szCs w:val="21"/>
                <w:lang w:val="en-US" w:eastAsia="zh-CN" w:bidi="ar"/>
              </w:rPr>
              <w:t>阅读</w:t>
            </w:r>
            <w:r>
              <w:rPr>
                <w:rFonts w:hint="eastAsia" w:cs="宋体"/>
                <w:b/>
                <w:bCs w:val="0"/>
                <w:kern w:val="2"/>
                <w:sz w:val="21"/>
                <w:szCs w:val="21"/>
                <w:lang w:val="en-US" w:eastAsia="zh-CN" w:bidi="ar"/>
              </w:rPr>
              <w:t>思考</w:t>
            </w:r>
            <w:r>
              <w:rPr>
                <w:rFonts w:hint="eastAsia" w:ascii="Calibri" w:hAnsi="Calibri" w:eastAsia="宋体" w:cs="宋体"/>
                <w:b/>
                <w:bCs w:val="0"/>
                <w:kern w:val="2"/>
                <w:sz w:val="21"/>
                <w:szCs w:val="21"/>
                <w:lang w:val="en-US" w:eastAsia="zh-CN" w:bidi="ar"/>
              </w:rPr>
              <w:t>人生中的大问题</w:t>
            </w:r>
            <w:r>
              <w:rPr>
                <w:rFonts w:hint="eastAsia" w:ascii="Calibri" w:hAnsi="Calibri" w:eastAsia="宋体" w:cs="宋体"/>
                <w:kern w:val="2"/>
                <w:sz w:val="21"/>
                <w:szCs w:val="21"/>
                <w:lang w:val="en-US" w:eastAsia="zh-CN" w:bidi="ar"/>
              </w:rPr>
              <w:t>；</w:t>
            </w:r>
            <w:r>
              <w:rPr>
                <w:rFonts w:hint="eastAsia" w:ascii="Calibri" w:hAnsi="Calibri" w:eastAsia="宋体" w:cs="宋体"/>
                <w:b/>
                <w:bCs w:val="0"/>
                <w:kern w:val="2"/>
                <w:sz w:val="21"/>
                <w:szCs w:val="21"/>
                <w:lang w:val="en-US" w:eastAsia="zh-CN" w:bidi="ar"/>
              </w:rPr>
              <w:t>二是通过</w:t>
            </w:r>
            <w:r>
              <w:rPr>
                <w:rFonts w:hint="eastAsia" w:cs="宋体"/>
                <w:b/>
                <w:bCs w:val="0"/>
                <w:kern w:val="2"/>
                <w:sz w:val="21"/>
                <w:szCs w:val="21"/>
                <w:lang w:val="en-US" w:eastAsia="zh-CN" w:bidi="ar"/>
              </w:rPr>
              <w:t>学科竞赛和社团活动进一步提升学生的能力</w:t>
            </w:r>
            <w:r>
              <w:rPr>
                <w:rFonts w:hint="eastAsia" w:ascii="Calibri" w:hAnsi="Calibri" w:eastAsia="宋体" w:cs="宋体"/>
                <w:kern w:val="2"/>
                <w:sz w:val="21"/>
                <w:szCs w:val="21"/>
                <w:lang w:val="en-US" w:eastAsia="zh-CN" w:bidi="ar"/>
              </w:rPr>
              <w:t>；</w:t>
            </w:r>
            <w:r>
              <w:rPr>
                <w:rFonts w:hint="eastAsia" w:ascii="Calibri" w:hAnsi="Calibri" w:eastAsia="宋体" w:cs="宋体"/>
                <w:b/>
                <w:bCs w:val="0"/>
                <w:kern w:val="2"/>
                <w:sz w:val="21"/>
                <w:szCs w:val="21"/>
                <w:lang w:val="en-US" w:eastAsia="zh-CN" w:bidi="ar"/>
              </w:rPr>
              <w:t>三是通过</w:t>
            </w:r>
            <w:r>
              <w:rPr>
                <w:rFonts w:hint="eastAsia" w:cs="宋体"/>
                <w:b/>
                <w:bCs w:val="0"/>
                <w:kern w:val="2"/>
                <w:sz w:val="21"/>
                <w:szCs w:val="21"/>
                <w:lang w:val="en-US" w:eastAsia="zh-CN" w:bidi="ar"/>
              </w:rPr>
              <w:t>参加校园文化活动和其他文化活动，使学生的价值观得以内化</w:t>
            </w:r>
            <w:r>
              <w:rPr>
                <w:rFonts w:hint="eastAsia" w:ascii="宋体" w:hAnsi="宋体" w:cs="宋体"/>
                <w:kern w:val="2"/>
                <w:sz w:val="21"/>
                <w:szCs w:val="21"/>
                <w:lang w:val="en-US" w:eastAsia="zh-CN" w:bidi="ar"/>
              </w:rPr>
              <w:t>。</w:t>
            </w:r>
          </w:p>
          <w:p>
            <w:pPr>
              <w:keepNext w:val="0"/>
              <w:keepLines w:val="0"/>
              <w:widowControl w:val="0"/>
              <w:suppressLineNumbers w:val="0"/>
              <w:spacing w:before="0" w:beforeAutospacing="0" w:after="0" w:afterAutospacing="0"/>
              <w:ind w:left="0" w:right="0" w:firstLine="480"/>
              <w:jc w:val="both"/>
              <w:rPr>
                <w:rFonts w:hint="eastAsia" w:ascii="Times New Roman" w:hAnsi="Times New Roman" w:eastAsia="宋体" w:cs="Times New Roman"/>
                <w:b/>
                <w:bCs w:val="0"/>
                <w:kern w:val="2"/>
                <w:sz w:val="21"/>
                <w:szCs w:val="24"/>
                <w:lang w:val="en-US" w:eastAsia="zh-CN" w:bidi="ar"/>
              </w:rPr>
            </w:pPr>
            <w:r>
              <w:rPr>
                <w:rFonts w:hint="eastAsia" w:ascii="宋体" w:hAnsi="宋体" w:eastAsia="宋体" w:cs="宋体"/>
                <w:kern w:val="2"/>
                <w:sz w:val="21"/>
                <w:szCs w:val="21"/>
                <w:lang w:val="en-US" w:eastAsia="zh-CN" w:bidi="ar"/>
              </w:rPr>
              <w:t>在教学评价上，</w:t>
            </w:r>
            <w:r>
              <w:rPr>
                <w:rFonts w:hint="eastAsia" w:ascii="Times New Roman" w:hAnsi="Times New Roman" w:eastAsia="宋体" w:cs="Times New Roman"/>
                <w:kern w:val="2"/>
                <w:sz w:val="21"/>
                <w:szCs w:val="24"/>
                <w:lang w:val="en-US" w:eastAsia="zh-CN" w:bidi="ar"/>
              </w:rPr>
              <w:t>教师对于学生的评价，关注平时过程性学习，在过程中及时给予反馈和评价，学习小组成员之间相互评价，小组之间相互评价，</w:t>
            </w:r>
            <w:r>
              <w:rPr>
                <w:rFonts w:hint="eastAsia" w:ascii="Times New Roman" w:hAnsi="Times New Roman" w:eastAsia="宋体" w:cs="Times New Roman"/>
                <w:b/>
                <w:bCs w:val="0"/>
                <w:kern w:val="2"/>
                <w:sz w:val="21"/>
                <w:szCs w:val="24"/>
                <w:lang w:val="en-US" w:eastAsia="zh-CN" w:bidi="ar"/>
              </w:rPr>
              <w:t>形成一个多元的评价体系。</w:t>
            </w:r>
          </w:p>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b/>
                <w:bCs w:val="0"/>
                <w:kern w:val="2"/>
                <w:sz w:val="21"/>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hAnsi="宋体" w:cs="宋体"/>
                <w:sz w:val="24"/>
                <w:szCs w:val="24"/>
              </w:rPr>
            </w:pPr>
            <w:r>
              <w:rPr>
                <w:rFonts w:hint="eastAsia" w:ascii="宋体" w:hAnsi="宋体" w:cs="宋体"/>
                <w:sz w:val="24"/>
                <w:szCs w:val="24"/>
              </w:rPr>
              <w:t>2</w:t>
            </w:r>
            <w:r>
              <w:rPr>
                <w:rFonts w:hint="default" w:ascii="宋体" w:hAnsi="宋体" w:cs="宋体"/>
                <w:sz w:val="24"/>
                <w:szCs w:val="24"/>
              </w:rPr>
              <w:t>.</w:t>
            </w:r>
            <w:r>
              <w:rPr>
                <w:rFonts w:hint="eastAsia" w:ascii="宋体" w:hAnsi="宋体" w:cs="宋体"/>
                <w:sz w:val="24"/>
                <w:szCs w:val="24"/>
              </w:rPr>
              <w:t xml:space="preserve"> 建设进度安排及预期建设成效</w:t>
            </w:r>
          </w:p>
          <w:p>
            <w:pPr>
              <w:keepNext w:val="0"/>
              <w:keepLines w:val="0"/>
              <w:widowControl w:val="0"/>
              <w:suppressLineNumbers w:val="0"/>
              <w:spacing w:before="0" w:beforeAutospacing="0" w:after="0" w:afterAutospacing="0" w:line="240" w:lineRule="auto"/>
              <w:ind w:left="0" w:right="0" w:firstLine="48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240" w:lineRule="auto"/>
              <w:ind w:left="0" w:right="0" w:firstLine="48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2019</w:t>
            </w:r>
            <w:r>
              <w:rPr>
                <w:rFonts w:hint="eastAsia" w:ascii="宋体" w:hAnsi="宋体" w:eastAsia="宋体" w:cs="宋体"/>
                <w:kern w:val="2"/>
                <w:sz w:val="21"/>
                <w:szCs w:val="21"/>
                <w:lang w:val="en-US" w:eastAsia="zh-CN" w:bidi="ar"/>
              </w:rPr>
              <w:t>年3月－5月，完成课程思政内容的整体设计，对教学内容、教学方法、教学评价进行细化，形成各章节的教学方案。</w:t>
            </w:r>
          </w:p>
          <w:p>
            <w:pPr>
              <w:keepNext w:val="0"/>
              <w:keepLines w:val="0"/>
              <w:widowControl w:val="0"/>
              <w:suppressLineNumbers w:val="0"/>
              <w:spacing w:before="0" w:beforeAutospacing="0" w:after="0" w:afterAutospacing="0" w:line="240" w:lineRule="auto"/>
              <w:ind w:left="0" w:right="0" w:firstLine="48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2019</w:t>
            </w:r>
            <w:r>
              <w:rPr>
                <w:rFonts w:hint="eastAsia" w:ascii="宋体" w:hAnsi="宋体" w:eastAsia="宋体" w:cs="宋体"/>
                <w:kern w:val="2"/>
                <w:sz w:val="21"/>
                <w:szCs w:val="21"/>
                <w:lang w:val="en-US" w:eastAsia="zh-CN" w:bidi="ar"/>
              </w:rPr>
              <w:t>年6月－8月，按照教学方案对课程课件进行调整与修改，完善</w:t>
            </w:r>
            <w:r>
              <w:rPr>
                <w:rFonts w:hint="eastAsia" w:ascii="宋体" w:hAnsi="宋体" w:cs="宋体"/>
                <w:kern w:val="2"/>
                <w:sz w:val="21"/>
                <w:szCs w:val="21"/>
                <w:lang w:val="en-US" w:eastAsia="zh-CN" w:bidi="ar"/>
              </w:rPr>
              <w:t>试题库、</w:t>
            </w:r>
            <w:r>
              <w:rPr>
                <w:rFonts w:hint="eastAsia" w:ascii="宋体" w:hAnsi="宋体" w:eastAsia="宋体" w:cs="宋体"/>
                <w:kern w:val="2"/>
                <w:sz w:val="21"/>
                <w:szCs w:val="21"/>
                <w:lang w:val="en-US" w:eastAsia="zh-CN" w:bidi="ar"/>
              </w:rPr>
              <w:t>资料库。</w:t>
            </w:r>
          </w:p>
          <w:p>
            <w:pPr>
              <w:keepNext w:val="0"/>
              <w:keepLines w:val="0"/>
              <w:widowControl w:val="0"/>
              <w:suppressLineNumbers w:val="0"/>
              <w:spacing w:before="0" w:beforeAutospacing="0" w:after="0" w:afterAutospacing="0" w:line="240" w:lineRule="auto"/>
              <w:ind w:left="0" w:right="0" w:firstLine="48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2019</w:t>
            </w:r>
            <w:r>
              <w:rPr>
                <w:rFonts w:hint="eastAsia" w:ascii="宋体" w:hAnsi="宋体" w:eastAsia="宋体" w:cs="宋体"/>
                <w:kern w:val="2"/>
                <w:sz w:val="21"/>
                <w:szCs w:val="21"/>
                <w:lang w:val="en-US" w:eastAsia="zh-CN" w:bidi="ar"/>
              </w:rPr>
              <w:t>年9月－2020</w:t>
            </w:r>
            <w:r>
              <w:rPr>
                <w:rFonts w:hint="eastAsia" w:ascii="宋体" w:hAnsi="宋体" w:eastAsia="宋体" w:cs="宋体"/>
                <w:kern w:val="2"/>
                <w:sz w:val="21"/>
                <w:szCs w:val="21"/>
                <w:lang w:val="en-US" w:eastAsia="zh-CN" w:bidi="ar"/>
              </w:rPr>
              <w:t>年1月，采用课堂</w:t>
            </w:r>
            <w:r>
              <w:rPr>
                <w:rFonts w:hint="eastAsia" w:ascii="宋体" w:hAnsi="宋体" w:cs="宋体"/>
                <w:kern w:val="2"/>
                <w:sz w:val="21"/>
                <w:szCs w:val="21"/>
                <w:lang w:val="en-US" w:eastAsia="zh-CN" w:bidi="ar"/>
              </w:rPr>
              <w:t>为主，</w:t>
            </w:r>
            <w:r>
              <w:rPr>
                <w:rFonts w:hint="eastAsia" w:ascii="宋体" w:hAnsi="宋体" w:eastAsia="宋体" w:cs="宋体"/>
                <w:kern w:val="2"/>
                <w:sz w:val="21"/>
                <w:szCs w:val="21"/>
                <w:lang w:val="en-US" w:eastAsia="zh-CN" w:bidi="ar"/>
              </w:rPr>
              <w:t>网络平台</w:t>
            </w:r>
            <w:r>
              <w:rPr>
                <w:rFonts w:hint="eastAsia" w:ascii="宋体" w:hAnsi="宋体" w:cs="宋体"/>
                <w:kern w:val="2"/>
                <w:sz w:val="21"/>
                <w:szCs w:val="21"/>
                <w:lang w:val="en-US" w:eastAsia="zh-CN" w:bidi="ar"/>
              </w:rPr>
              <w:t>为辅，结合</w:t>
            </w:r>
            <w:r>
              <w:rPr>
                <w:rFonts w:hint="eastAsia" w:ascii="宋体" w:hAnsi="宋体" w:eastAsia="宋体" w:cs="宋体"/>
                <w:kern w:val="2"/>
                <w:sz w:val="21"/>
                <w:szCs w:val="21"/>
                <w:lang w:val="en-US" w:eastAsia="zh-CN" w:bidi="ar"/>
              </w:rPr>
              <w:t>社团活动</w:t>
            </w:r>
            <w:r>
              <w:rPr>
                <w:rFonts w:hint="eastAsia" w:ascii="宋体" w:hAnsi="宋体" w:cs="宋体"/>
                <w:kern w:val="2"/>
                <w:sz w:val="21"/>
                <w:szCs w:val="21"/>
                <w:lang w:val="en-US" w:eastAsia="zh-CN" w:bidi="ar"/>
              </w:rPr>
              <w:t>、校园文化活动，</w:t>
            </w:r>
            <w:r>
              <w:rPr>
                <w:rFonts w:hint="eastAsia" w:ascii="宋体" w:hAnsi="宋体" w:eastAsia="宋体" w:cs="宋体"/>
                <w:kern w:val="2"/>
                <w:sz w:val="21"/>
                <w:szCs w:val="21"/>
                <w:lang w:val="en-US" w:eastAsia="zh-CN" w:bidi="ar"/>
              </w:rPr>
              <w:t>实施教学方案，在这个过程中根据</w:t>
            </w:r>
            <w:r>
              <w:rPr>
                <w:rFonts w:hint="eastAsia" w:ascii="宋体" w:hAnsi="宋体" w:cs="宋体"/>
                <w:kern w:val="2"/>
                <w:sz w:val="21"/>
                <w:szCs w:val="21"/>
                <w:lang w:val="en-US" w:eastAsia="zh-CN" w:bidi="ar"/>
              </w:rPr>
              <w:t>实际</w:t>
            </w:r>
            <w:r>
              <w:rPr>
                <w:rFonts w:hint="eastAsia" w:ascii="宋体" w:hAnsi="宋体" w:eastAsia="宋体" w:cs="宋体"/>
                <w:kern w:val="2"/>
                <w:sz w:val="21"/>
                <w:szCs w:val="21"/>
                <w:lang w:val="en-US" w:eastAsia="zh-CN" w:bidi="ar"/>
              </w:rPr>
              <w:t>情况进行</w:t>
            </w:r>
            <w:r>
              <w:rPr>
                <w:rFonts w:hint="eastAsia" w:ascii="宋体" w:hAnsi="宋体" w:cs="宋体"/>
                <w:kern w:val="2"/>
                <w:sz w:val="21"/>
                <w:szCs w:val="21"/>
                <w:lang w:val="en-US" w:eastAsia="zh-CN" w:bidi="ar"/>
              </w:rPr>
              <w:t>调整</w:t>
            </w:r>
            <w:r>
              <w:rPr>
                <w:rFonts w:hint="eastAsia" w:ascii="宋体" w:hAnsi="宋体" w:eastAsia="宋体" w:cs="宋体"/>
                <w:kern w:val="2"/>
                <w:sz w:val="21"/>
                <w:szCs w:val="21"/>
                <w:lang w:val="en-US" w:eastAsia="zh-CN" w:bidi="ar"/>
              </w:rPr>
              <w:t>，形成学生课程思政成果。</w:t>
            </w:r>
          </w:p>
          <w:p>
            <w:pPr>
              <w:keepNext w:val="0"/>
              <w:keepLines w:val="0"/>
              <w:widowControl w:val="0"/>
              <w:suppressLineNumbers w:val="0"/>
              <w:spacing w:before="0" w:beforeAutospacing="0" w:after="0" w:afterAutospacing="0" w:line="240" w:lineRule="auto"/>
              <w:ind w:left="0" w:right="0" w:firstLine="48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2020年3月，根据方案与实施情况进行总结，完成论文，并争取发表。</w:t>
            </w: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hAnsi="宋体" w:cs="宋体"/>
                <w:sz w:val="24"/>
                <w:szCs w:val="24"/>
              </w:rPr>
            </w:pPr>
            <w:r>
              <w:rPr>
                <w:rFonts w:hint="eastAsia" w:ascii="宋体" w:hAnsi="宋体" w:cs="宋体"/>
                <w:sz w:val="24"/>
                <w:szCs w:val="24"/>
              </w:rPr>
              <w:t>3</w:t>
            </w:r>
            <w:r>
              <w:rPr>
                <w:rFonts w:hint="default" w:ascii="宋体" w:hAnsi="宋体" w:cs="宋体"/>
                <w:sz w:val="24"/>
                <w:szCs w:val="24"/>
              </w:rPr>
              <w:t>.学院支持与保障政策措施</w:t>
            </w:r>
          </w:p>
          <w:p>
            <w:pPr>
              <w:keepNext w:val="0"/>
              <w:keepLines w:val="0"/>
              <w:suppressLineNumbers w:val="0"/>
              <w:spacing w:before="0" w:beforeAutospacing="0" w:after="0" w:afterAutospacing="0" w:line="480" w:lineRule="exact"/>
              <w:ind w:left="0" w:right="0"/>
              <w:rPr>
                <w:rFonts w:hint="default" w:ascii="宋体" w:hAnsi="宋体" w:cs="宋体"/>
                <w:sz w:val="24"/>
                <w:szCs w:val="24"/>
              </w:rPr>
            </w:pPr>
          </w:p>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学院积极支持教师的教学改革，在教学建设、教学改革、</w:t>
            </w:r>
            <w:r>
              <w:rPr>
                <w:rFonts w:hint="eastAsia" w:ascii="宋体" w:hAnsi="宋体" w:cs="宋体"/>
                <w:sz w:val="21"/>
                <w:szCs w:val="21"/>
                <w:lang w:val="en-US" w:eastAsia="zh-CN" w:bidi="ar"/>
              </w:rPr>
              <w:t>学科竞赛</w:t>
            </w:r>
            <w:bookmarkStart w:id="0" w:name="_GoBack"/>
            <w:bookmarkEnd w:id="0"/>
            <w:r>
              <w:rPr>
                <w:rFonts w:hint="eastAsia" w:ascii="宋体" w:hAnsi="宋体" w:eastAsia="宋体" w:cs="宋体"/>
                <w:sz w:val="21"/>
                <w:szCs w:val="21"/>
                <w:lang w:val="en-US" w:eastAsia="zh-CN" w:bidi="ar"/>
              </w:rPr>
              <w:t>及社团活动方面既有政策上的支持、也用过程中的帮助。如在申报项目或项目检查期间都会召集相关员进行研究讨论，完善方案，并提供经费上的支持，保障教学活动的顺利开展。</w:t>
            </w:r>
          </w:p>
          <w:p>
            <w:pPr>
              <w:keepNext w:val="0"/>
              <w:keepLines w:val="0"/>
              <w:suppressLineNumbers w:val="0"/>
              <w:spacing w:before="0" w:beforeAutospacing="0" w:after="0" w:afterAutospacing="0" w:line="240" w:lineRule="auto"/>
              <w:ind w:left="0" w:right="0" w:firstLine="420" w:firstLineChars="200"/>
              <w:rPr>
                <w:rFonts w:hint="default" w:ascii="宋体" w:hAnsi="宋体" w:eastAsia="宋体" w:cs="宋体"/>
                <w:sz w:val="21"/>
                <w:szCs w:val="21"/>
                <w:lang w:val="en-US" w:eastAsia="zh-CN" w:bidi="ar"/>
              </w:rPr>
            </w:pPr>
          </w:p>
        </w:tc>
      </w:tr>
    </w:tbl>
    <w:p>
      <w:pPr>
        <w:rPr>
          <w:rFonts w:ascii="黑体" w:eastAsia="黑体" w:cs="Times New Roman"/>
          <w:color w:val="000000"/>
          <w:sz w:val="28"/>
          <w:szCs w:val="28"/>
        </w:rPr>
      </w:pPr>
      <w:r>
        <w:rPr>
          <w:rFonts w:hint="eastAsia" w:ascii="黑体" w:eastAsia="黑体" w:cs="Times New Roman"/>
          <w:color w:val="000000"/>
          <w:sz w:val="28"/>
          <w:szCs w:val="28"/>
        </w:rPr>
        <w:t>四、学院推荐意见</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atLeast"/>
        </w:trPr>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ind w:left="0" w:right="0" w:firstLine="4560" w:firstLineChars="1900"/>
              <w:rPr>
                <w:rFonts w:hint="default" w:ascii="宋体" w:hAnsi="宋体"/>
                <w:sz w:val="24"/>
              </w:rPr>
            </w:pPr>
            <w:r>
              <w:rPr>
                <w:rFonts w:hint="eastAsia" w:ascii="宋体" w:hAnsi="宋体"/>
                <w:sz w:val="24"/>
              </w:rPr>
              <w:t>学院主管领导签字：</w:t>
            </w:r>
          </w:p>
          <w:p>
            <w:pPr>
              <w:keepNext w:val="0"/>
              <w:keepLines w:val="0"/>
              <w:suppressLineNumbers w:val="0"/>
              <w:spacing w:before="0" w:beforeAutospacing="0" w:after="0" w:afterAutospacing="0"/>
              <w:ind w:left="0" w:right="0" w:firstLine="4560" w:firstLineChars="1900"/>
              <w:rPr>
                <w:rFonts w:hint="default" w:ascii="宋体" w:hAnsi="宋体"/>
                <w:sz w:val="24"/>
              </w:rPr>
            </w:pPr>
          </w:p>
          <w:p>
            <w:pPr>
              <w:keepNext w:val="0"/>
              <w:keepLines w:val="0"/>
              <w:suppressLineNumbers w:val="0"/>
              <w:spacing w:before="0" w:beforeAutospacing="0" w:after="0" w:afterAutospacing="0"/>
              <w:ind w:left="0" w:right="0" w:firstLine="4560" w:firstLineChars="1900"/>
              <w:rPr>
                <w:rFonts w:hint="default" w:ascii="宋体" w:hAnsi="宋体"/>
                <w:sz w:val="24"/>
              </w:rPr>
            </w:pPr>
            <w:r>
              <w:rPr>
                <w:rFonts w:hint="eastAsia" w:ascii="宋体" w:hAnsi="宋体"/>
                <w:sz w:val="24"/>
              </w:rPr>
              <w:t>学院（盖章）</w:t>
            </w:r>
          </w:p>
          <w:p>
            <w:pPr>
              <w:keepNext w:val="0"/>
              <w:keepLines w:val="0"/>
              <w:suppressLineNumbers w:val="0"/>
              <w:spacing w:before="0" w:beforeAutospacing="0" w:after="0" w:afterAutospacing="0" w:line="480" w:lineRule="exact"/>
              <w:ind w:left="0" w:right="0"/>
              <w:rPr>
                <w:rFonts w:hint="default" w:ascii="宋体" w:cs="宋体"/>
                <w:sz w:val="30"/>
                <w:szCs w:val="30"/>
              </w:rPr>
            </w:pPr>
          </w:p>
          <w:p>
            <w:pPr>
              <w:keepNext w:val="0"/>
              <w:keepLines w:val="0"/>
              <w:suppressLineNumbers w:val="0"/>
              <w:spacing w:before="0" w:beforeAutospacing="0" w:after="0" w:afterAutospacing="0" w:line="480" w:lineRule="exact"/>
              <w:ind w:left="0" w:right="0"/>
              <w:rPr>
                <w:rFonts w:hint="default" w:ascii="宋体" w:cs="宋体"/>
                <w:sz w:val="30"/>
                <w:szCs w:val="30"/>
              </w:rPr>
            </w:pPr>
            <w:r>
              <w:rPr>
                <w:rFonts w:hint="eastAsia" w:ascii="宋体" w:cs="宋体"/>
                <w:sz w:val="30"/>
                <w:szCs w:val="30"/>
              </w:rPr>
              <w:t xml:space="preserve">                                        年    月    日</w:t>
            </w:r>
          </w:p>
          <w:p>
            <w:pPr>
              <w:keepNext w:val="0"/>
              <w:keepLines w:val="0"/>
              <w:suppressLineNumbers w:val="0"/>
              <w:spacing w:before="0" w:beforeAutospacing="0" w:after="0" w:afterAutospacing="0" w:line="480" w:lineRule="exact"/>
              <w:ind w:left="0" w:right="0"/>
              <w:rPr>
                <w:rFonts w:hint="default" w:ascii="宋体" w:cs="宋体"/>
                <w:sz w:val="30"/>
                <w:szCs w:val="30"/>
              </w:rPr>
            </w:pPr>
          </w:p>
        </w:tc>
      </w:tr>
    </w:tbl>
    <w:p>
      <w:pPr>
        <w:rPr>
          <w:rFonts w:ascii="黑体" w:eastAsia="黑体" w:cs="Times New Roman"/>
          <w:color w:val="000000"/>
          <w:sz w:val="28"/>
          <w:szCs w:val="28"/>
        </w:rPr>
      </w:pPr>
      <w:r>
        <w:rPr>
          <w:rFonts w:hint="eastAsia" w:ascii="黑体" w:eastAsia="黑体" w:cs="Times New Roman"/>
          <w:color w:val="000000"/>
          <w:sz w:val="28"/>
          <w:szCs w:val="28"/>
        </w:rPr>
        <w:t>五、学校审批意见</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cs="宋体"/>
                <w:sz w:val="30"/>
                <w:szCs w:val="30"/>
              </w:rPr>
            </w:pPr>
            <w:r>
              <w:rPr>
                <w:rFonts w:hint="eastAsia" w:ascii="宋体" w:cs="宋体"/>
                <w:sz w:val="30"/>
                <w:szCs w:val="30"/>
              </w:rPr>
              <w:t>1.专家组评审意见</w:t>
            </w:r>
          </w:p>
          <w:p>
            <w:pPr>
              <w:keepNext w:val="0"/>
              <w:keepLines w:val="0"/>
              <w:suppressLineNumbers w:val="0"/>
              <w:spacing w:before="0" w:beforeAutospacing="0" w:after="0" w:afterAutospacing="0" w:line="480" w:lineRule="exact"/>
              <w:ind w:left="0" w:right="0"/>
              <w:rPr>
                <w:rFonts w:hint="eastAsia" w:ascii="宋体" w:cs="宋体"/>
                <w:sz w:val="30"/>
                <w:szCs w:val="30"/>
              </w:rPr>
            </w:pPr>
          </w:p>
          <w:p>
            <w:pPr>
              <w:keepNext w:val="0"/>
              <w:keepLines w:val="0"/>
              <w:suppressLineNumbers w:val="0"/>
              <w:spacing w:before="0" w:beforeAutospacing="0" w:after="0" w:afterAutospacing="0" w:line="480" w:lineRule="exact"/>
              <w:ind w:left="0" w:right="0"/>
              <w:rPr>
                <w:rFonts w:hint="eastAsia" w:ascii="宋体" w:cs="宋体"/>
                <w:sz w:val="30"/>
                <w:szCs w:val="30"/>
              </w:rPr>
            </w:pPr>
          </w:p>
          <w:p>
            <w:pPr>
              <w:keepNext w:val="0"/>
              <w:keepLines w:val="0"/>
              <w:suppressLineNumbers w:val="0"/>
              <w:spacing w:before="0" w:beforeAutospacing="0" w:after="0" w:afterAutospacing="0" w:line="480" w:lineRule="exact"/>
              <w:ind w:left="0" w:right="0"/>
              <w:rPr>
                <w:rFonts w:hint="eastAsia" w:ascii="宋体" w:cs="宋体"/>
                <w:sz w:val="30"/>
                <w:szCs w:val="30"/>
              </w:rPr>
            </w:pPr>
          </w:p>
          <w:p>
            <w:pPr>
              <w:keepNext w:val="0"/>
              <w:keepLines w:val="0"/>
              <w:suppressLineNumbers w:val="0"/>
              <w:spacing w:before="0" w:beforeAutospacing="0" w:after="0" w:afterAutospacing="0"/>
              <w:ind w:left="0" w:right="0" w:firstLine="5520" w:firstLineChars="2300"/>
              <w:rPr>
                <w:rFonts w:hint="eastAsia" w:ascii="宋体" w:hAnsi="宋体"/>
                <w:sz w:val="24"/>
              </w:rPr>
            </w:pPr>
            <w:r>
              <w:rPr>
                <w:rFonts w:hint="eastAsia" w:ascii="宋体" w:hAnsi="宋体"/>
                <w:sz w:val="24"/>
              </w:rPr>
              <w:t>专家组长签字：</w:t>
            </w:r>
          </w:p>
          <w:p>
            <w:pPr>
              <w:keepNext w:val="0"/>
              <w:keepLines w:val="0"/>
              <w:suppressLineNumbers w:val="0"/>
              <w:spacing w:before="0" w:beforeAutospacing="0" w:after="0" w:afterAutospacing="0" w:line="480" w:lineRule="exact"/>
              <w:ind w:left="0" w:right="0"/>
              <w:rPr>
                <w:rFonts w:hint="eastAsia" w:ascii="宋体" w:cs="宋体"/>
                <w:sz w:val="30"/>
                <w:szCs w:val="30"/>
              </w:rPr>
            </w:pPr>
            <w:r>
              <w:rPr>
                <w:rFonts w:hint="eastAsia" w:ascii="宋体" w:cs="宋体"/>
                <w:sz w:val="30"/>
                <w:szCs w:val="30"/>
              </w:rPr>
              <w:t xml:space="preserve">                                     年    月    日</w:t>
            </w:r>
          </w:p>
          <w:p>
            <w:pPr>
              <w:keepNext w:val="0"/>
              <w:keepLines w:val="0"/>
              <w:suppressLineNumbers w:val="0"/>
              <w:spacing w:before="0" w:beforeAutospacing="0" w:after="0" w:afterAutospacing="0" w:line="480" w:lineRule="exact"/>
              <w:ind w:left="0" w:right="0"/>
              <w:rPr>
                <w:rFonts w:hint="default" w:ascii="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9" w:hRule="atLeast"/>
        </w:trPr>
        <w:tc>
          <w:tcPr>
            <w:tcW w:w="9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宋体" w:cs="宋体"/>
                <w:sz w:val="30"/>
                <w:szCs w:val="30"/>
              </w:rPr>
            </w:pPr>
            <w:r>
              <w:rPr>
                <w:rFonts w:hint="eastAsia" w:ascii="宋体" w:cs="宋体"/>
                <w:sz w:val="30"/>
                <w:szCs w:val="30"/>
              </w:rPr>
              <w:t>2.学校审核意见</w:t>
            </w:r>
          </w:p>
          <w:p>
            <w:pPr>
              <w:keepNext w:val="0"/>
              <w:keepLines w:val="0"/>
              <w:suppressLineNumbers w:val="0"/>
              <w:spacing w:before="0" w:beforeAutospacing="0" w:after="0" w:afterAutospacing="0" w:line="480" w:lineRule="exact"/>
              <w:ind w:left="0" w:right="0"/>
              <w:rPr>
                <w:rFonts w:hint="eastAsia" w:ascii="宋体" w:cs="宋体"/>
                <w:sz w:val="30"/>
                <w:szCs w:val="30"/>
              </w:rPr>
            </w:pPr>
          </w:p>
          <w:p>
            <w:pPr>
              <w:keepNext w:val="0"/>
              <w:keepLines w:val="0"/>
              <w:suppressLineNumbers w:val="0"/>
              <w:spacing w:before="0" w:beforeAutospacing="0" w:after="0" w:afterAutospacing="0"/>
              <w:ind w:left="0" w:right="0" w:firstLine="5520" w:firstLineChars="2300"/>
              <w:rPr>
                <w:rFonts w:hint="eastAsia" w:ascii="宋体" w:hAnsi="宋体"/>
                <w:sz w:val="24"/>
              </w:rPr>
            </w:pPr>
          </w:p>
          <w:p>
            <w:pPr>
              <w:keepNext w:val="0"/>
              <w:keepLines w:val="0"/>
              <w:suppressLineNumbers w:val="0"/>
              <w:spacing w:before="0" w:beforeAutospacing="0" w:after="0" w:afterAutospacing="0"/>
              <w:ind w:left="0" w:right="0" w:firstLine="5520" w:firstLineChars="2300"/>
              <w:rPr>
                <w:rFonts w:hint="eastAsia" w:ascii="宋体" w:hAnsi="宋体"/>
                <w:sz w:val="24"/>
              </w:rPr>
            </w:pPr>
          </w:p>
          <w:p>
            <w:pPr>
              <w:keepNext w:val="0"/>
              <w:keepLines w:val="0"/>
              <w:suppressLineNumbers w:val="0"/>
              <w:spacing w:before="0" w:beforeAutospacing="0" w:after="0" w:afterAutospacing="0"/>
              <w:ind w:left="0" w:right="0" w:firstLine="5520" w:firstLineChars="2300"/>
              <w:rPr>
                <w:rFonts w:hint="eastAsia" w:ascii="宋体" w:hAnsi="宋体"/>
                <w:sz w:val="24"/>
              </w:rPr>
            </w:pPr>
          </w:p>
          <w:p>
            <w:pPr>
              <w:keepNext w:val="0"/>
              <w:keepLines w:val="0"/>
              <w:suppressLineNumbers w:val="0"/>
              <w:spacing w:before="0" w:beforeAutospacing="0" w:after="0" w:afterAutospacing="0"/>
              <w:ind w:left="0" w:right="0" w:firstLine="5520" w:firstLineChars="2300"/>
              <w:rPr>
                <w:rFonts w:hint="eastAsia" w:ascii="宋体" w:hAnsi="宋体"/>
                <w:sz w:val="24"/>
              </w:rPr>
            </w:pPr>
          </w:p>
          <w:p>
            <w:pPr>
              <w:keepNext w:val="0"/>
              <w:keepLines w:val="0"/>
              <w:suppressLineNumbers w:val="0"/>
              <w:spacing w:before="0" w:beforeAutospacing="0" w:after="0" w:afterAutospacing="0"/>
              <w:ind w:left="0" w:right="0" w:firstLine="5520" w:firstLineChars="2300"/>
              <w:rPr>
                <w:rFonts w:hint="eastAsia" w:ascii="宋体" w:hAnsi="宋体"/>
                <w:sz w:val="24"/>
              </w:rPr>
            </w:pPr>
            <w:r>
              <w:rPr>
                <w:rFonts w:hint="eastAsia" w:ascii="宋体" w:hAnsi="宋体"/>
                <w:sz w:val="24"/>
              </w:rPr>
              <w:t>学校主管领导签字：</w:t>
            </w:r>
          </w:p>
          <w:p>
            <w:pPr>
              <w:keepNext w:val="0"/>
              <w:keepLines w:val="0"/>
              <w:suppressLineNumbers w:val="0"/>
              <w:spacing w:before="0" w:beforeAutospacing="0" w:after="0" w:afterAutospacing="0" w:line="480" w:lineRule="exact"/>
              <w:ind w:left="0" w:right="0"/>
              <w:rPr>
                <w:rFonts w:hint="default" w:ascii="宋体" w:cs="宋体"/>
                <w:sz w:val="30"/>
                <w:szCs w:val="30"/>
              </w:rPr>
            </w:pPr>
            <w:r>
              <w:rPr>
                <w:rFonts w:hint="eastAsia" w:ascii="宋体" w:cs="宋体"/>
                <w:sz w:val="30"/>
                <w:szCs w:val="3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创艺简中圆">
    <w:altName w:val="黑体"/>
    <w:panose1 w:val="00000000000000000000"/>
    <w:charset w:val="86"/>
    <w:family w:val="auto"/>
    <w:pitch w:val="variable"/>
    <w:sig w:usb0="00000001" w:usb1="080E0000" w:usb2="00000010" w:usb3="00000000" w:csb0="00040000" w:csb1="00000000"/>
  </w:font>
  <w:font w:name="@创艺简中圆">
    <w:altName w:val="宋体"/>
    <w:panose1 w:val="00000000000000000000"/>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731E0"/>
    <w:rsid w:val="00003A44"/>
    <w:rsid w:val="00004F25"/>
    <w:rsid w:val="00007CB9"/>
    <w:rsid w:val="00012AFE"/>
    <w:rsid w:val="00031898"/>
    <w:rsid w:val="000349AB"/>
    <w:rsid w:val="0003783C"/>
    <w:rsid w:val="00042748"/>
    <w:rsid w:val="0006281B"/>
    <w:rsid w:val="000675A6"/>
    <w:rsid w:val="00067CC5"/>
    <w:rsid w:val="000823F6"/>
    <w:rsid w:val="00090605"/>
    <w:rsid w:val="00091157"/>
    <w:rsid w:val="00097E75"/>
    <w:rsid w:val="000A2EF0"/>
    <w:rsid w:val="000A3601"/>
    <w:rsid w:val="000C069E"/>
    <w:rsid w:val="000D2CD4"/>
    <w:rsid w:val="000E65C5"/>
    <w:rsid w:val="000F0F5C"/>
    <w:rsid w:val="001049B4"/>
    <w:rsid w:val="00120CBA"/>
    <w:rsid w:val="00126D9E"/>
    <w:rsid w:val="00127CEA"/>
    <w:rsid w:val="00130559"/>
    <w:rsid w:val="00140076"/>
    <w:rsid w:val="00144A20"/>
    <w:rsid w:val="00151D6E"/>
    <w:rsid w:val="00160A45"/>
    <w:rsid w:val="00170ADF"/>
    <w:rsid w:val="0017696C"/>
    <w:rsid w:val="00177D56"/>
    <w:rsid w:val="00185739"/>
    <w:rsid w:val="00190E20"/>
    <w:rsid w:val="001A17A9"/>
    <w:rsid w:val="001B081E"/>
    <w:rsid w:val="001B2DAD"/>
    <w:rsid w:val="001B3EFF"/>
    <w:rsid w:val="001B5710"/>
    <w:rsid w:val="001B73CD"/>
    <w:rsid w:val="001B777D"/>
    <w:rsid w:val="001C1731"/>
    <w:rsid w:val="001C27CA"/>
    <w:rsid w:val="001C603C"/>
    <w:rsid w:val="001C77B0"/>
    <w:rsid w:val="001D2841"/>
    <w:rsid w:val="001F5B56"/>
    <w:rsid w:val="001F5C75"/>
    <w:rsid w:val="001F7C0A"/>
    <w:rsid w:val="001F7FE1"/>
    <w:rsid w:val="002001BA"/>
    <w:rsid w:val="002016BC"/>
    <w:rsid w:val="002041DA"/>
    <w:rsid w:val="002071CD"/>
    <w:rsid w:val="002149CC"/>
    <w:rsid w:val="0021638E"/>
    <w:rsid w:val="00216A56"/>
    <w:rsid w:val="00225187"/>
    <w:rsid w:val="00226819"/>
    <w:rsid w:val="00227885"/>
    <w:rsid w:val="0023556E"/>
    <w:rsid w:val="002368AA"/>
    <w:rsid w:val="0023779A"/>
    <w:rsid w:val="002403FC"/>
    <w:rsid w:val="00240E97"/>
    <w:rsid w:val="002460CE"/>
    <w:rsid w:val="002508EC"/>
    <w:rsid w:val="00250B09"/>
    <w:rsid w:val="00254500"/>
    <w:rsid w:val="002554A0"/>
    <w:rsid w:val="00262BF0"/>
    <w:rsid w:val="00267CA9"/>
    <w:rsid w:val="00270DB3"/>
    <w:rsid w:val="002722CA"/>
    <w:rsid w:val="00276404"/>
    <w:rsid w:val="00280BF1"/>
    <w:rsid w:val="00286244"/>
    <w:rsid w:val="002913E3"/>
    <w:rsid w:val="002A081B"/>
    <w:rsid w:val="002A253D"/>
    <w:rsid w:val="002A552D"/>
    <w:rsid w:val="002B0ECA"/>
    <w:rsid w:val="002B3E7A"/>
    <w:rsid w:val="002C120C"/>
    <w:rsid w:val="002D16FB"/>
    <w:rsid w:val="002D5C33"/>
    <w:rsid w:val="002E0BC6"/>
    <w:rsid w:val="002E694B"/>
    <w:rsid w:val="002F5C5B"/>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630BE"/>
    <w:rsid w:val="00365EC9"/>
    <w:rsid w:val="0037023E"/>
    <w:rsid w:val="003703DE"/>
    <w:rsid w:val="003731E0"/>
    <w:rsid w:val="003776EC"/>
    <w:rsid w:val="00392B6C"/>
    <w:rsid w:val="00395A85"/>
    <w:rsid w:val="003A2FC5"/>
    <w:rsid w:val="003A4919"/>
    <w:rsid w:val="003A67FD"/>
    <w:rsid w:val="003D2834"/>
    <w:rsid w:val="003E6FEA"/>
    <w:rsid w:val="003F00A2"/>
    <w:rsid w:val="003F0CB3"/>
    <w:rsid w:val="003F35DC"/>
    <w:rsid w:val="003F35F9"/>
    <w:rsid w:val="003F6C64"/>
    <w:rsid w:val="004026DB"/>
    <w:rsid w:val="00402BCD"/>
    <w:rsid w:val="004067C0"/>
    <w:rsid w:val="00410DF5"/>
    <w:rsid w:val="0041600D"/>
    <w:rsid w:val="00420DEB"/>
    <w:rsid w:val="00427602"/>
    <w:rsid w:val="00436234"/>
    <w:rsid w:val="0044167C"/>
    <w:rsid w:val="0044323E"/>
    <w:rsid w:val="00452CBA"/>
    <w:rsid w:val="00456001"/>
    <w:rsid w:val="00456324"/>
    <w:rsid w:val="004606B6"/>
    <w:rsid w:val="00460C82"/>
    <w:rsid w:val="00465C21"/>
    <w:rsid w:val="00471F4E"/>
    <w:rsid w:val="004723FF"/>
    <w:rsid w:val="00473A63"/>
    <w:rsid w:val="00477C37"/>
    <w:rsid w:val="004939E6"/>
    <w:rsid w:val="004A2A06"/>
    <w:rsid w:val="004A5F7D"/>
    <w:rsid w:val="004B18A6"/>
    <w:rsid w:val="004B3E3D"/>
    <w:rsid w:val="004C3513"/>
    <w:rsid w:val="004C42D3"/>
    <w:rsid w:val="004D2468"/>
    <w:rsid w:val="004D2572"/>
    <w:rsid w:val="004D339D"/>
    <w:rsid w:val="004D37D5"/>
    <w:rsid w:val="004D51D9"/>
    <w:rsid w:val="004E3B2E"/>
    <w:rsid w:val="004E7B7A"/>
    <w:rsid w:val="004F4AFB"/>
    <w:rsid w:val="004F730E"/>
    <w:rsid w:val="005042C8"/>
    <w:rsid w:val="005075B7"/>
    <w:rsid w:val="00515A3D"/>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7BDC"/>
    <w:rsid w:val="00591CDF"/>
    <w:rsid w:val="0059787D"/>
    <w:rsid w:val="005A1C78"/>
    <w:rsid w:val="005B1B78"/>
    <w:rsid w:val="005B5797"/>
    <w:rsid w:val="005C00B7"/>
    <w:rsid w:val="005C2588"/>
    <w:rsid w:val="005C7695"/>
    <w:rsid w:val="005D6420"/>
    <w:rsid w:val="005D7B7D"/>
    <w:rsid w:val="005E34AD"/>
    <w:rsid w:val="005F08D0"/>
    <w:rsid w:val="005F3A96"/>
    <w:rsid w:val="0060544F"/>
    <w:rsid w:val="0060557B"/>
    <w:rsid w:val="006128D9"/>
    <w:rsid w:val="00617A73"/>
    <w:rsid w:val="0062094E"/>
    <w:rsid w:val="00621DB3"/>
    <w:rsid w:val="00640DC3"/>
    <w:rsid w:val="00642C05"/>
    <w:rsid w:val="006446CC"/>
    <w:rsid w:val="00644CE5"/>
    <w:rsid w:val="0064788B"/>
    <w:rsid w:val="0064791B"/>
    <w:rsid w:val="00654D8C"/>
    <w:rsid w:val="00656A21"/>
    <w:rsid w:val="0066574E"/>
    <w:rsid w:val="0066590E"/>
    <w:rsid w:val="00670C5A"/>
    <w:rsid w:val="0067429A"/>
    <w:rsid w:val="006813CA"/>
    <w:rsid w:val="00685758"/>
    <w:rsid w:val="0069172C"/>
    <w:rsid w:val="006A0EC4"/>
    <w:rsid w:val="006A1354"/>
    <w:rsid w:val="006A70D8"/>
    <w:rsid w:val="006A78FB"/>
    <w:rsid w:val="006B5202"/>
    <w:rsid w:val="006C1701"/>
    <w:rsid w:val="006D441B"/>
    <w:rsid w:val="006E3B81"/>
    <w:rsid w:val="006F3615"/>
    <w:rsid w:val="006F591F"/>
    <w:rsid w:val="00705D3A"/>
    <w:rsid w:val="00713E29"/>
    <w:rsid w:val="00723BD1"/>
    <w:rsid w:val="00725873"/>
    <w:rsid w:val="00730108"/>
    <w:rsid w:val="0073094C"/>
    <w:rsid w:val="00730DB8"/>
    <w:rsid w:val="00732D14"/>
    <w:rsid w:val="007462AB"/>
    <w:rsid w:val="00750CF1"/>
    <w:rsid w:val="007523AD"/>
    <w:rsid w:val="00756E43"/>
    <w:rsid w:val="007579F2"/>
    <w:rsid w:val="00766B7C"/>
    <w:rsid w:val="00766EB5"/>
    <w:rsid w:val="0076722A"/>
    <w:rsid w:val="00773B0C"/>
    <w:rsid w:val="007747C3"/>
    <w:rsid w:val="00792923"/>
    <w:rsid w:val="00793943"/>
    <w:rsid w:val="007A1AEC"/>
    <w:rsid w:val="007A24CF"/>
    <w:rsid w:val="007A2D85"/>
    <w:rsid w:val="007B7B0D"/>
    <w:rsid w:val="007C60CE"/>
    <w:rsid w:val="007D037A"/>
    <w:rsid w:val="007D1405"/>
    <w:rsid w:val="007D2BFD"/>
    <w:rsid w:val="007E502E"/>
    <w:rsid w:val="007E6D8C"/>
    <w:rsid w:val="007F73D0"/>
    <w:rsid w:val="00801772"/>
    <w:rsid w:val="00802DAC"/>
    <w:rsid w:val="00820AB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A05E8"/>
    <w:rsid w:val="008A0B9C"/>
    <w:rsid w:val="008A2FE2"/>
    <w:rsid w:val="008A7134"/>
    <w:rsid w:val="008B0BD0"/>
    <w:rsid w:val="008B299C"/>
    <w:rsid w:val="008B3E09"/>
    <w:rsid w:val="008C14EE"/>
    <w:rsid w:val="008C3435"/>
    <w:rsid w:val="008C3B2B"/>
    <w:rsid w:val="008C4CF3"/>
    <w:rsid w:val="008E4C99"/>
    <w:rsid w:val="008F5A5D"/>
    <w:rsid w:val="009000DF"/>
    <w:rsid w:val="00900592"/>
    <w:rsid w:val="009044BF"/>
    <w:rsid w:val="009108B7"/>
    <w:rsid w:val="009147D7"/>
    <w:rsid w:val="00917ED3"/>
    <w:rsid w:val="00920BC6"/>
    <w:rsid w:val="009315BB"/>
    <w:rsid w:val="009318D5"/>
    <w:rsid w:val="00932317"/>
    <w:rsid w:val="0094001A"/>
    <w:rsid w:val="00941B0C"/>
    <w:rsid w:val="00942231"/>
    <w:rsid w:val="00965B1B"/>
    <w:rsid w:val="00970394"/>
    <w:rsid w:val="00973D83"/>
    <w:rsid w:val="00984CCA"/>
    <w:rsid w:val="0098603F"/>
    <w:rsid w:val="00987D07"/>
    <w:rsid w:val="00992C8B"/>
    <w:rsid w:val="0099462F"/>
    <w:rsid w:val="00995B17"/>
    <w:rsid w:val="00995D34"/>
    <w:rsid w:val="009968F5"/>
    <w:rsid w:val="00997F48"/>
    <w:rsid w:val="009A0978"/>
    <w:rsid w:val="009B0733"/>
    <w:rsid w:val="009B4FDD"/>
    <w:rsid w:val="009C0AED"/>
    <w:rsid w:val="009D3867"/>
    <w:rsid w:val="009E1233"/>
    <w:rsid w:val="009E2361"/>
    <w:rsid w:val="009F028B"/>
    <w:rsid w:val="009F0856"/>
    <w:rsid w:val="00A06AA9"/>
    <w:rsid w:val="00A14535"/>
    <w:rsid w:val="00A21773"/>
    <w:rsid w:val="00A251A0"/>
    <w:rsid w:val="00A271C4"/>
    <w:rsid w:val="00A302E8"/>
    <w:rsid w:val="00A3193B"/>
    <w:rsid w:val="00A430C2"/>
    <w:rsid w:val="00A46DD9"/>
    <w:rsid w:val="00A47C22"/>
    <w:rsid w:val="00A52B3A"/>
    <w:rsid w:val="00A6068F"/>
    <w:rsid w:val="00A62F4A"/>
    <w:rsid w:val="00A638AC"/>
    <w:rsid w:val="00A74416"/>
    <w:rsid w:val="00A81DBB"/>
    <w:rsid w:val="00A8757E"/>
    <w:rsid w:val="00AA019F"/>
    <w:rsid w:val="00AA0D9D"/>
    <w:rsid w:val="00AA27C1"/>
    <w:rsid w:val="00AA6627"/>
    <w:rsid w:val="00AA7BF0"/>
    <w:rsid w:val="00AB5697"/>
    <w:rsid w:val="00AC17AD"/>
    <w:rsid w:val="00AC3957"/>
    <w:rsid w:val="00AD4478"/>
    <w:rsid w:val="00AE31A3"/>
    <w:rsid w:val="00AE40BE"/>
    <w:rsid w:val="00AE4B2C"/>
    <w:rsid w:val="00AF0299"/>
    <w:rsid w:val="00AF03D3"/>
    <w:rsid w:val="00AF1947"/>
    <w:rsid w:val="00AF1FD6"/>
    <w:rsid w:val="00AF29C6"/>
    <w:rsid w:val="00AF4544"/>
    <w:rsid w:val="00AF5FC0"/>
    <w:rsid w:val="00B0460B"/>
    <w:rsid w:val="00B068E1"/>
    <w:rsid w:val="00B13271"/>
    <w:rsid w:val="00B16FD3"/>
    <w:rsid w:val="00B27004"/>
    <w:rsid w:val="00B35824"/>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B55DB"/>
    <w:rsid w:val="00BC01B3"/>
    <w:rsid w:val="00BC39A6"/>
    <w:rsid w:val="00BC50E4"/>
    <w:rsid w:val="00BD0D5E"/>
    <w:rsid w:val="00BD4A1E"/>
    <w:rsid w:val="00BF3FB3"/>
    <w:rsid w:val="00C03F2A"/>
    <w:rsid w:val="00C05B35"/>
    <w:rsid w:val="00C05EBD"/>
    <w:rsid w:val="00C105E4"/>
    <w:rsid w:val="00C23F1A"/>
    <w:rsid w:val="00C353B1"/>
    <w:rsid w:val="00C36DBA"/>
    <w:rsid w:val="00C37E50"/>
    <w:rsid w:val="00C40F3F"/>
    <w:rsid w:val="00C4632D"/>
    <w:rsid w:val="00C55FA6"/>
    <w:rsid w:val="00C6149F"/>
    <w:rsid w:val="00C63817"/>
    <w:rsid w:val="00C767EC"/>
    <w:rsid w:val="00C84EFD"/>
    <w:rsid w:val="00C940D2"/>
    <w:rsid w:val="00C96A97"/>
    <w:rsid w:val="00CA60AE"/>
    <w:rsid w:val="00CB0AD1"/>
    <w:rsid w:val="00CB6AC5"/>
    <w:rsid w:val="00CC46A2"/>
    <w:rsid w:val="00CC4C6D"/>
    <w:rsid w:val="00CE0B70"/>
    <w:rsid w:val="00D054DB"/>
    <w:rsid w:val="00D072CC"/>
    <w:rsid w:val="00D07826"/>
    <w:rsid w:val="00D07C42"/>
    <w:rsid w:val="00D10D7C"/>
    <w:rsid w:val="00D1243D"/>
    <w:rsid w:val="00D20DBB"/>
    <w:rsid w:val="00D31738"/>
    <w:rsid w:val="00D3760D"/>
    <w:rsid w:val="00D51067"/>
    <w:rsid w:val="00D53FFC"/>
    <w:rsid w:val="00D602C4"/>
    <w:rsid w:val="00D7015B"/>
    <w:rsid w:val="00D70A1F"/>
    <w:rsid w:val="00D955FC"/>
    <w:rsid w:val="00DA3351"/>
    <w:rsid w:val="00DA497C"/>
    <w:rsid w:val="00DA4B38"/>
    <w:rsid w:val="00DA593D"/>
    <w:rsid w:val="00DA5A3E"/>
    <w:rsid w:val="00DA74E5"/>
    <w:rsid w:val="00DD77F3"/>
    <w:rsid w:val="00DE0748"/>
    <w:rsid w:val="00DE7835"/>
    <w:rsid w:val="00E02B19"/>
    <w:rsid w:val="00E0778A"/>
    <w:rsid w:val="00E10AA7"/>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93DF9"/>
    <w:rsid w:val="00EA0DEB"/>
    <w:rsid w:val="00EA0E87"/>
    <w:rsid w:val="00EA0F0F"/>
    <w:rsid w:val="00EB0A12"/>
    <w:rsid w:val="00EB2434"/>
    <w:rsid w:val="00EB6A7B"/>
    <w:rsid w:val="00ED1A68"/>
    <w:rsid w:val="00ED1D94"/>
    <w:rsid w:val="00EE7832"/>
    <w:rsid w:val="00EF795E"/>
    <w:rsid w:val="00F03A4E"/>
    <w:rsid w:val="00F1062F"/>
    <w:rsid w:val="00F1632E"/>
    <w:rsid w:val="00F25976"/>
    <w:rsid w:val="00F26900"/>
    <w:rsid w:val="00F3624A"/>
    <w:rsid w:val="00F40C3C"/>
    <w:rsid w:val="00F46E7D"/>
    <w:rsid w:val="00F5159C"/>
    <w:rsid w:val="00F57BD8"/>
    <w:rsid w:val="00F708B7"/>
    <w:rsid w:val="00F77B89"/>
    <w:rsid w:val="00F84328"/>
    <w:rsid w:val="00F97CC2"/>
    <w:rsid w:val="00FA1469"/>
    <w:rsid w:val="00FA5080"/>
    <w:rsid w:val="00FB029F"/>
    <w:rsid w:val="00FB321E"/>
    <w:rsid w:val="00FC2A7E"/>
    <w:rsid w:val="00FC3D75"/>
    <w:rsid w:val="00FC5764"/>
    <w:rsid w:val="00FC6A3B"/>
    <w:rsid w:val="00FC726E"/>
    <w:rsid w:val="00FC7C5F"/>
    <w:rsid w:val="00FF45E8"/>
    <w:rsid w:val="00FF4E46"/>
    <w:rsid w:val="05593E72"/>
    <w:rsid w:val="12F012C1"/>
    <w:rsid w:val="135A71D3"/>
    <w:rsid w:val="137F6998"/>
    <w:rsid w:val="1BD767D5"/>
    <w:rsid w:val="207C7D97"/>
    <w:rsid w:val="2864650C"/>
    <w:rsid w:val="395C0FDA"/>
    <w:rsid w:val="3BA14F4C"/>
    <w:rsid w:val="3E354CAB"/>
    <w:rsid w:val="43994DFC"/>
    <w:rsid w:val="4ACC732B"/>
    <w:rsid w:val="5DA0178F"/>
    <w:rsid w:val="61C328C7"/>
    <w:rsid w:val="708D017C"/>
    <w:rsid w:val="77221FA7"/>
    <w:rsid w:val="779F7821"/>
    <w:rsid w:val="7EB9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1 Char Char Char Char Char Char Char"/>
    <w:basedOn w:val="1"/>
    <w:qFormat/>
    <w:uiPriority w:val="0"/>
    <w:pPr>
      <w:widowControl/>
      <w:spacing w:after="160" w:line="240" w:lineRule="exact"/>
      <w:jc w:val="left"/>
    </w:pPr>
    <w:rPr>
      <w:rFonts w:ascii="Times New Roman" w:hAnsi="Times New Roman" w:cs="Times New Roman"/>
      <w:szCs w:val="22"/>
    </w:rPr>
  </w:style>
  <w:style w:type="character" w:customStyle="1" w:styleId="7">
    <w:name w:val="页眉 Char"/>
    <w:basedOn w:val="5"/>
    <w:link w:val="3"/>
    <w:semiHidden/>
    <w:qFormat/>
    <w:uiPriority w:val="99"/>
    <w:rPr>
      <w:rFonts w:ascii="Calibri" w:hAnsi="Calibri" w:eastAsia="宋体" w:cs="Calibri"/>
      <w:sz w:val="18"/>
      <w:szCs w:val="18"/>
    </w:rPr>
  </w:style>
  <w:style w:type="character" w:customStyle="1" w:styleId="8">
    <w:name w:val="页脚 Char"/>
    <w:basedOn w:val="5"/>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113</Words>
  <Characters>647</Characters>
  <Lines>5</Lines>
  <Paragraphs>1</Paragraphs>
  <TotalTime>92</TotalTime>
  <ScaleCrop>false</ScaleCrop>
  <LinksUpToDate>false</LinksUpToDate>
  <CharactersWithSpaces>759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2017-12-19T11:53:00Z</dcterms:created>
  <dc:creator>HP</dc:creator>
  <cp:lastModifiedBy>carol</cp:lastModifiedBy>
  <dcterms:modified xsi:type="dcterms:W3CDTF">2019-03-07T08:35:10Z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